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ind w:left="120"/>
        <w:jc w:val="left"/>
        <w:rPr>
          <w:rFonts w:hint="default"/>
          <w:lang w:val="ru-RU"/>
        </w:rPr>
      </w:pPr>
      <w:bookmarkStart w:id="0" w:name="block-12838549"/>
      <w:r>
        <w:rPr>
          <w:rFonts w:hint="default"/>
          <w:lang w:val="ru-RU"/>
        </w:rPr>
        <w:drawing>
          <wp:inline distT="0" distB="0" distL="114300" distR="114300">
            <wp:extent cx="6228080" cy="8564245"/>
            <wp:effectExtent l="0" t="0" r="1270" b="8255"/>
            <wp:docPr id="1" name="Изображение 1" descr="2023-10-23_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2023-10-23_005"/>
                    <pic:cNvPicPr>
                      <a:picLocks noChangeAspect="1"/>
                    </pic:cNvPicPr>
                  </pic:nvPicPr>
                  <pic:blipFill>
                    <a:blip r:embed="rId6"/>
                    <a:stretch>
                      <a:fillRect/>
                    </a:stretch>
                  </pic:blipFill>
                  <pic:spPr>
                    <a:xfrm>
                      <a:off x="0" y="0"/>
                      <a:ext cx="6228080" cy="8564245"/>
                    </a:xfrm>
                    <a:prstGeom prst="rect">
                      <a:avLst/>
                    </a:prstGeom>
                  </pic:spPr>
                </pic:pic>
              </a:graphicData>
            </a:graphic>
          </wp:inline>
        </w:drawing>
      </w:r>
      <w:bookmarkStart w:id="47" w:name="_GoBack"/>
      <w:bookmarkEnd w:id="47"/>
    </w:p>
    <w:p>
      <w:pPr>
        <w:sectPr>
          <w:pgSz w:w="11906" w:h="16383"/>
          <w:pgMar w:top="1440" w:right="782" w:bottom="1440" w:left="1009" w:header="720" w:footer="720" w:gutter="0"/>
          <w:cols w:space="720" w:num="1"/>
        </w:sectPr>
      </w:pPr>
      <w:bookmarkStart w:id="1" w:name="block-12838549"/>
    </w:p>
    <w:bookmarkEnd w:id="0"/>
    <w:bookmarkEnd w:id="1"/>
    <w:p>
      <w:pPr>
        <w:spacing w:before="0" w:after="0" w:line="264" w:lineRule="auto"/>
        <w:ind w:left="120"/>
        <w:jc w:val="center"/>
        <w:rPr>
          <w:sz w:val="20"/>
          <w:szCs w:val="20"/>
        </w:rPr>
      </w:pPr>
      <w:bookmarkStart w:id="2" w:name="block-12838555"/>
      <w:r>
        <w:rPr>
          <w:rFonts w:ascii="Times New Roman" w:hAnsi="Times New Roman"/>
          <w:b/>
          <w:i w:val="0"/>
          <w:color w:val="000000"/>
          <w:sz w:val="20"/>
          <w:szCs w:val="20"/>
        </w:rPr>
        <w:t>ПОЯСНИТЕЛЬНАЯ ЗАПИСКА</w:t>
      </w:r>
    </w:p>
    <w:p>
      <w:pPr>
        <w:spacing w:before="0" w:after="0" w:line="264" w:lineRule="auto"/>
        <w:ind w:left="120"/>
        <w:jc w:val="center"/>
        <w:rPr>
          <w:sz w:val="20"/>
          <w:szCs w:val="20"/>
        </w:rPr>
      </w:pPr>
    </w:p>
    <w:p>
      <w:pPr>
        <w:spacing w:before="0" w:after="0" w:line="264" w:lineRule="auto"/>
        <w:ind w:left="120"/>
        <w:jc w:val="center"/>
        <w:rPr>
          <w:sz w:val="20"/>
          <w:szCs w:val="20"/>
        </w:rPr>
      </w:pPr>
      <w:r>
        <w:rPr>
          <w:rFonts w:ascii="Times New Roman" w:hAnsi="Times New Roman"/>
          <w:b/>
          <w:i w:val="0"/>
          <w:color w:val="000000"/>
          <w:sz w:val="20"/>
          <w:szCs w:val="20"/>
        </w:rPr>
        <w:t>ОБЩАЯ ХАРАКТЕРИСТИКА УЧЕБНОГО ПРЕДМЕТА «ИСТОРИЯ»</w:t>
      </w:r>
    </w:p>
    <w:p>
      <w:pPr>
        <w:spacing w:before="0" w:after="0" w:line="264" w:lineRule="auto"/>
        <w:ind w:left="120"/>
        <w:jc w:val="center"/>
        <w:rPr>
          <w:sz w:val="20"/>
          <w:szCs w:val="20"/>
        </w:rPr>
      </w:pPr>
    </w:p>
    <w:p>
      <w:pPr>
        <w:spacing w:before="0" w:after="0" w:line="264" w:lineRule="auto"/>
        <w:ind w:firstLine="600"/>
        <w:jc w:val="both"/>
        <w:rPr>
          <w:sz w:val="20"/>
          <w:szCs w:val="20"/>
        </w:rPr>
      </w:pPr>
      <w:r>
        <w:rPr>
          <w:rFonts w:ascii="Times New Roman" w:hAnsi="Times New Roman"/>
          <w:b w:val="0"/>
          <w:i w:val="0"/>
          <w:color w:val="000000"/>
          <w:sz w:val="20"/>
          <w:szCs w:val="20"/>
        </w:rPr>
        <w:t xml:space="preserve">Место предмета «История» в системе школьного образования определяется его познавательным и мировоззренческим значением, воспитательным потенциалом,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pPr>
        <w:spacing w:before="0" w:after="0" w:line="264" w:lineRule="auto"/>
        <w:ind w:left="120"/>
        <w:jc w:val="both"/>
        <w:rPr>
          <w:sz w:val="20"/>
          <w:szCs w:val="20"/>
        </w:rPr>
      </w:pPr>
    </w:p>
    <w:p>
      <w:pPr>
        <w:spacing w:before="0" w:after="0" w:line="264" w:lineRule="auto"/>
        <w:ind w:left="120"/>
        <w:jc w:val="both"/>
        <w:rPr>
          <w:sz w:val="20"/>
          <w:szCs w:val="20"/>
        </w:rPr>
      </w:pPr>
      <w:r>
        <w:rPr>
          <w:rFonts w:ascii="Times New Roman" w:hAnsi="Times New Roman"/>
          <w:b/>
          <w:i w:val="0"/>
          <w:color w:val="000000"/>
          <w:sz w:val="20"/>
          <w:szCs w:val="20"/>
        </w:rPr>
        <w:t>ЦЕЛИ ИЗУЧЕНИЯ УЧЕБНОГО ПРЕДМЕТА «ИСТОРИЯ»</w:t>
      </w:r>
    </w:p>
    <w:p>
      <w:pPr>
        <w:spacing w:before="0" w:after="0" w:line="264" w:lineRule="auto"/>
        <w:ind w:left="120"/>
        <w:jc w:val="both"/>
        <w:rPr>
          <w:sz w:val="20"/>
          <w:szCs w:val="20"/>
        </w:rPr>
      </w:pPr>
    </w:p>
    <w:p>
      <w:pPr>
        <w:spacing w:before="0" w:after="0" w:line="264" w:lineRule="auto"/>
        <w:ind w:firstLine="600"/>
        <w:jc w:val="both"/>
        <w:rPr>
          <w:sz w:val="20"/>
          <w:szCs w:val="20"/>
        </w:rPr>
      </w:pPr>
      <w:r>
        <w:rPr>
          <w:rFonts w:ascii="Times New Roman" w:hAnsi="Times New Roman"/>
          <w:b w:val="0"/>
          <w:i w:val="0"/>
          <w:color w:val="000000"/>
          <w:sz w:val="20"/>
          <w:szCs w:val="20"/>
        </w:rPr>
        <w:t>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pPr>
        <w:spacing w:before="0" w:after="0" w:line="264" w:lineRule="auto"/>
        <w:ind w:firstLine="600"/>
        <w:jc w:val="both"/>
        <w:rPr>
          <w:sz w:val="20"/>
          <w:szCs w:val="20"/>
        </w:rPr>
      </w:pPr>
      <w:r>
        <w:rPr>
          <w:rFonts w:ascii="Times New Roman" w:hAnsi="Times New Roman"/>
          <w:b w:val="0"/>
          <w:i w:val="0"/>
          <w:color w:val="000000"/>
          <w:sz w:val="20"/>
          <w:szCs w:val="20"/>
        </w:rPr>
        <w:t>Задачами изучения истории являются:</w:t>
      </w:r>
    </w:p>
    <w:p>
      <w:pPr>
        <w:numPr>
          <w:ilvl w:val="0"/>
          <w:numId w:val="1"/>
        </w:numPr>
        <w:spacing w:before="0" w:after="0" w:line="264" w:lineRule="auto"/>
        <w:jc w:val="both"/>
        <w:rPr>
          <w:sz w:val="20"/>
          <w:szCs w:val="20"/>
        </w:rPr>
      </w:pPr>
      <w:r>
        <w:rPr>
          <w:rFonts w:ascii="Times New Roman" w:hAnsi="Times New Roman"/>
          <w:b w:val="0"/>
          <w:i w:val="0"/>
          <w:color w:val="000000"/>
          <w:sz w:val="20"/>
          <w:szCs w:val="20"/>
        </w:rPr>
        <w:t>формирование у молодого поколения ориентиров для гражданской, этнонациональной, социальной, культурной самоидентификации в окружающем мире;</w:t>
      </w:r>
    </w:p>
    <w:p>
      <w:pPr>
        <w:numPr>
          <w:ilvl w:val="0"/>
          <w:numId w:val="1"/>
        </w:numPr>
        <w:spacing w:before="0" w:after="0"/>
        <w:jc w:val="left"/>
        <w:rPr>
          <w:sz w:val="20"/>
          <w:szCs w:val="20"/>
        </w:rPr>
      </w:pPr>
      <w:r>
        <w:rPr>
          <w:rFonts w:ascii="Times New Roman" w:hAnsi="Times New Roman"/>
          <w:b w:val="0"/>
          <w:i w:val="0"/>
          <w:color w:val="000000"/>
          <w:sz w:val="20"/>
          <w:szCs w:val="20"/>
        </w:rPr>
        <w:t>овладение знаниями об основных этапах развития человеческого общества, при особом внимании к месту и роли России во всемирно-историческом процессе;</w:t>
      </w:r>
    </w:p>
    <w:p>
      <w:pPr>
        <w:numPr>
          <w:ilvl w:val="0"/>
          <w:numId w:val="1"/>
        </w:numPr>
        <w:spacing w:before="0" w:after="0" w:line="264" w:lineRule="auto"/>
        <w:jc w:val="both"/>
        <w:rPr>
          <w:sz w:val="20"/>
          <w:szCs w:val="20"/>
        </w:rPr>
      </w:pPr>
      <w:r>
        <w:rPr>
          <w:rFonts w:ascii="Times New Roman" w:hAnsi="Times New Roman"/>
          <w:b w:val="0"/>
          <w:i w:val="0"/>
          <w:color w:val="000000"/>
          <w:sz w:val="20"/>
          <w:szCs w:val="20"/>
        </w:rPr>
        <w:t>воспитание учащихся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pPr>
        <w:numPr>
          <w:ilvl w:val="0"/>
          <w:numId w:val="1"/>
        </w:numPr>
        <w:spacing w:before="0" w:after="0" w:line="264" w:lineRule="auto"/>
        <w:jc w:val="both"/>
        <w:rPr>
          <w:sz w:val="20"/>
          <w:szCs w:val="20"/>
        </w:rPr>
      </w:pPr>
      <w:r>
        <w:rPr>
          <w:rFonts w:ascii="Times New Roman" w:hAnsi="Times New Roman"/>
          <w:b w:val="0"/>
          <w:i w:val="0"/>
          <w:color w:val="000000"/>
          <w:sz w:val="20"/>
          <w:szCs w:val="20"/>
        </w:rPr>
        <w:t>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pPr>
        <w:numPr>
          <w:ilvl w:val="0"/>
          <w:numId w:val="1"/>
        </w:numPr>
        <w:spacing w:before="0" w:after="0" w:line="264" w:lineRule="auto"/>
        <w:jc w:val="both"/>
        <w:rPr>
          <w:sz w:val="20"/>
          <w:szCs w:val="20"/>
        </w:rPr>
      </w:pPr>
      <w:r>
        <w:rPr>
          <w:rFonts w:ascii="Times New Roman" w:hAnsi="Times New Roman"/>
          <w:b w:val="0"/>
          <w:i w:val="0"/>
          <w:color w:val="000000"/>
          <w:sz w:val="20"/>
          <w:szCs w:val="20"/>
        </w:rPr>
        <w:t>формирование у школьников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w:t>
      </w:r>
    </w:p>
    <w:p>
      <w:pPr>
        <w:spacing w:before="0" w:after="0" w:line="264" w:lineRule="auto"/>
        <w:ind w:left="-660" w:leftChars="-300" w:firstLine="0" w:firstLineChars="0"/>
        <w:jc w:val="both"/>
        <w:rPr>
          <w:sz w:val="20"/>
          <w:szCs w:val="20"/>
        </w:rPr>
      </w:pPr>
      <w:r>
        <w:rPr>
          <w:rFonts w:ascii="Times New Roman" w:hAnsi="Times New Roman"/>
          <w:b/>
          <w:i w:val="0"/>
          <w:color w:val="000000"/>
          <w:sz w:val="20"/>
          <w:szCs w:val="20"/>
        </w:rPr>
        <w:t>МЕСТО УЧЕБНОГО ПРЕДМЕТА «ИСТОРИЯ» В УЧЕБНОМ ПЛАНЕ</w:t>
      </w:r>
    </w:p>
    <w:p>
      <w:pPr>
        <w:spacing w:before="0" w:after="0" w:line="264" w:lineRule="auto"/>
        <w:ind w:left="120"/>
        <w:jc w:val="both"/>
        <w:rPr>
          <w:sz w:val="20"/>
          <w:szCs w:val="20"/>
        </w:rPr>
      </w:pPr>
    </w:p>
    <w:p>
      <w:pPr>
        <w:spacing w:before="0" w:after="0" w:line="264" w:lineRule="auto"/>
        <w:ind w:left="120"/>
        <w:jc w:val="both"/>
        <w:rPr>
          <w:sz w:val="20"/>
          <w:szCs w:val="20"/>
        </w:rPr>
      </w:pPr>
      <w:r>
        <w:rPr>
          <w:rFonts w:ascii="Times New Roman" w:hAnsi="Times New Roman"/>
          <w:b w:val="0"/>
          <w:i w:val="0"/>
          <w:color w:val="000000"/>
          <w:sz w:val="20"/>
          <w:szCs w:val="20"/>
        </w:rPr>
        <w:t>На изучение предмета «История» в 5-8 классах отводится по 68 часов (2 часа в неделю), в 9 классе 85 часов (из них 17 часов составляет модуль «Введение в новейшую историю России»</w:t>
      </w:r>
    </w:p>
    <w:p>
      <w:pPr>
        <w:rPr>
          <w:sz w:val="20"/>
          <w:szCs w:val="20"/>
        </w:rPr>
        <w:sectPr>
          <w:pgSz w:w="11906" w:h="16383"/>
          <w:cols w:space="720" w:num="1"/>
        </w:sectPr>
      </w:pPr>
      <w:bookmarkStart w:id="3" w:name="block-12838555"/>
    </w:p>
    <w:bookmarkEnd w:id="2"/>
    <w:bookmarkEnd w:id="3"/>
    <w:p>
      <w:pPr>
        <w:spacing w:before="0" w:after="0" w:line="264" w:lineRule="auto"/>
        <w:ind w:left="120"/>
        <w:jc w:val="both"/>
        <w:rPr>
          <w:sz w:val="20"/>
          <w:szCs w:val="20"/>
        </w:rPr>
      </w:pPr>
      <w:bookmarkStart w:id="4" w:name="block-12838553"/>
      <w:r>
        <w:rPr>
          <w:rFonts w:ascii="Times New Roman" w:hAnsi="Times New Roman"/>
          <w:b/>
          <w:i w:val="0"/>
          <w:color w:val="000000"/>
          <w:sz w:val="20"/>
          <w:szCs w:val="20"/>
        </w:rPr>
        <w:t>СОДЕРЖАНИЕ УЧЕБНОГО ПРЕДМЕТА</w:t>
      </w:r>
    </w:p>
    <w:p>
      <w:pPr>
        <w:spacing w:before="0" w:after="0" w:line="264" w:lineRule="auto"/>
        <w:ind w:left="120"/>
        <w:jc w:val="both"/>
        <w:rPr>
          <w:sz w:val="20"/>
          <w:szCs w:val="20"/>
        </w:rPr>
      </w:pPr>
    </w:p>
    <w:p>
      <w:pPr>
        <w:spacing w:before="0" w:after="0" w:line="264" w:lineRule="auto"/>
        <w:ind w:left="120"/>
        <w:jc w:val="both"/>
        <w:rPr>
          <w:sz w:val="20"/>
          <w:szCs w:val="20"/>
        </w:rPr>
      </w:pPr>
      <w:r>
        <w:rPr>
          <w:rFonts w:ascii="Times New Roman" w:hAnsi="Times New Roman"/>
          <w:b/>
          <w:i w:val="0"/>
          <w:color w:val="000000"/>
          <w:sz w:val="20"/>
          <w:szCs w:val="20"/>
        </w:rPr>
        <w:t>5 КЛАСС</w:t>
      </w:r>
    </w:p>
    <w:p>
      <w:pPr>
        <w:spacing w:before="0" w:after="0" w:line="264" w:lineRule="auto"/>
        <w:ind w:left="120"/>
        <w:jc w:val="both"/>
        <w:rPr>
          <w:sz w:val="20"/>
          <w:szCs w:val="20"/>
        </w:rPr>
      </w:pPr>
    </w:p>
    <w:p>
      <w:pPr>
        <w:spacing w:before="0" w:after="0" w:line="264" w:lineRule="auto"/>
        <w:ind w:left="120"/>
        <w:jc w:val="both"/>
        <w:rPr>
          <w:sz w:val="20"/>
          <w:szCs w:val="20"/>
        </w:rPr>
      </w:pPr>
      <w:r>
        <w:rPr>
          <w:rFonts w:ascii="Times New Roman" w:hAnsi="Times New Roman"/>
          <w:b/>
          <w:i w:val="0"/>
          <w:color w:val="000000"/>
          <w:sz w:val="20"/>
          <w:szCs w:val="20"/>
        </w:rPr>
        <w:t>ИСТОРИЯ ДРЕВНЕГО МИРА</w:t>
      </w:r>
    </w:p>
    <w:p>
      <w:pPr>
        <w:spacing w:before="0" w:after="0" w:line="264" w:lineRule="auto"/>
        <w:ind w:left="120"/>
        <w:jc w:val="both"/>
        <w:rPr>
          <w:sz w:val="20"/>
          <w:szCs w:val="20"/>
        </w:rPr>
      </w:pPr>
    </w:p>
    <w:p>
      <w:pPr>
        <w:spacing w:before="0" w:after="0" w:line="264" w:lineRule="auto"/>
        <w:ind w:firstLine="600"/>
        <w:jc w:val="both"/>
        <w:rPr>
          <w:sz w:val="20"/>
          <w:szCs w:val="20"/>
        </w:rPr>
      </w:pPr>
      <w:r>
        <w:rPr>
          <w:rFonts w:ascii="Times New Roman" w:hAnsi="Times New Roman"/>
          <w:b/>
          <w:i w:val="0"/>
          <w:color w:val="000000"/>
          <w:sz w:val="20"/>
          <w:szCs w:val="20"/>
        </w:rPr>
        <w:t>Введение</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Что изучает история. Источники исторических знаний. Специальные (вспомогательные) исторические дисциплины. Историческая хронология (счет лет «до н. э.» и «н. э.»). Историческая карта.</w:t>
      </w:r>
    </w:p>
    <w:p>
      <w:pPr>
        <w:spacing w:before="0" w:after="0" w:line="264" w:lineRule="auto"/>
        <w:ind w:firstLine="600"/>
        <w:jc w:val="both"/>
        <w:rPr>
          <w:sz w:val="20"/>
          <w:szCs w:val="20"/>
        </w:rPr>
      </w:pPr>
      <w:r>
        <w:rPr>
          <w:rFonts w:ascii="Times New Roman" w:hAnsi="Times New Roman"/>
          <w:b/>
          <w:i w:val="0"/>
          <w:color w:val="000000"/>
          <w:sz w:val="20"/>
          <w:szCs w:val="20"/>
        </w:rPr>
        <w:t>ПЕРВОБЫТНОСТЬ</w:t>
      </w:r>
    </w:p>
    <w:p>
      <w:pPr>
        <w:spacing w:before="0" w:after="0" w:line="264" w:lineRule="auto"/>
        <w:ind w:firstLine="600"/>
        <w:jc w:val="both"/>
        <w:rPr>
          <w:sz w:val="20"/>
          <w:szCs w:val="20"/>
        </w:rPr>
      </w:pPr>
      <w:r>
        <w:rPr>
          <w:rFonts w:ascii="Times New Roman" w:hAnsi="Times New Roman"/>
          <w:b w:val="0"/>
          <w:i w:val="0"/>
          <w:color w:val="000000"/>
          <w:sz w:val="20"/>
          <w:szCs w:val="20"/>
        </w:rP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w:t>
      </w:r>
    </w:p>
    <w:p>
      <w:pPr>
        <w:spacing w:before="0" w:after="0" w:line="264" w:lineRule="auto"/>
        <w:ind w:firstLine="600"/>
        <w:jc w:val="both"/>
        <w:rPr>
          <w:sz w:val="20"/>
          <w:szCs w:val="20"/>
        </w:rPr>
      </w:pPr>
      <w:r>
        <w:rPr>
          <w:rFonts w:ascii="Times New Roman" w:hAnsi="Times New Roman"/>
          <w:b w:val="0"/>
          <w:i w:val="0"/>
          <w:color w:val="000000"/>
          <w:sz w:val="20"/>
          <w:szCs w:val="20"/>
        </w:rPr>
        <w:t>Древнейшие земледельцы и скотоводы: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 людей.</w:t>
      </w:r>
    </w:p>
    <w:p>
      <w:pPr>
        <w:spacing w:before="0" w:after="0" w:line="264" w:lineRule="auto"/>
        <w:ind w:firstLine="600"/>
        <w:jc w:val="both"/>
        <w:rPr>
          <w:sz w:val="20"/>
          <w:szCs w:val="20"/>
        </w:rPr>
      </w:pPr>
      <w:r>
        <w:rPr>
          <w:rFonts w:ascii="Times New Roman" w:hAnsi="Times New Roman"/>
          <w:b w:val="0"/>
          <w:i w:val="0"/>
          <w:color w:val="000000"/>
          <w:sz w:val="20"/>
          <w:szCs w:val="20"/>
        </w:rPr>
        <w:t>Разложение первобытнообщинных отношений. На пороге цивилизации.</w:t>
      </w:r>
    </w:p>
    <w:p>
      <w:pPr>
        <w:spacing w:before="0" w:after="0" w:line="264" w:lineRule="auto"/>
        <w:ind w:firstLine="600"/>
        <w:jc w:val="both"/>
        <w:rPr>
          <w:sz w:val="20"/>
          <w:szCs w:val="20"/>
        </w:rPr>
      </w:pPr>
      <w:r>
        <w:rPr>
          <w:rFonts w:ascii="Times New Roman" w:hAnsi="Times New Roman"/>
          <w:b/>
          <w:i w:val="0"/>
          <w:color w:val="000000"/>
          <w:sz w:val="20"/>
          <w:szCs w:val="20"/>
        </w:rPr>
        <w:t>ДРЕВНИЙ МИР</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Понятие и хронологические рамки истории Древнего мира. Карта Древнего мира.</w:t>
      </w:r>
    </w:p>
    <w:p>
      <w:pPr>
        <w:spacing w:before="0" w:after="0" w:line="264" w:lineRule="auto"/>
        <w:ind w:firstLine="600"/>
        <w:jc w:val="both"/>
        <w:rPr>
          <w:sz w:val="20"/>
          <w:szCs w:val="20"/>
        </w:rPr>
      </w:pPr>
      <w:r>
        <w:rPr>
          <w:rFonts w:ascii="Times New Roman" w:hAnsi="Times New Roman"/>
          <w:b/>
          <w:i w:val="0"/>
          <w:color w:val="000000"/>
          <w:sz w:val="20"/>
          <w:szCs w:val="20"/>
        </w:rPr>
        <w:t>Древний Восток</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Понятие «Древний Восток». Карта Древневосточного мира.</w:t>
      </w:r>
    </w:p>
    <w:p>
      <w:pPr>
        <w:spacing w:before="0" w:after="0" w:line="264" w:lineRule="auto"/>
        <w:ind w:firstLine="600"/>
        <w:jc w:val="both"/>
        <w:rPr>
          <w:sz w:val="20"/>
          <w:szCs w:val="20"/>
        </w:rPr>
      </w:pPr>
      <w:r>
        <w:rPr>
          <w:rFonts w:ascii="Times New Roman" w:hAnsi="Times New Roman"/>
          <w:b/>
          <w:i w:val="0"/>
          <w:color w:val="000000"/>
          <w:sz w:val="20"/>
          <w:szCs w:val="20"/>
        </w:rPr>
        <w:t>Древний Египет</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 Рабы.</w:t>
      </w:r>
    </w:p>
    <w:p>
      <w:pPr>
        <w:spacing w:before="0" w:after="0" w:line="264" w:lineRule="auto"/>
        <w:ind w:firstLine="600"/>
        <w:jc w:val="both"/>
        <w:rPr>
          <w:sz w:val="20"/>
          <w:szCs w:val="20"/>
        </w:rPr>
      </w:pPr>
      <w:r>
        <w:rPr>
          <w:rFonts w:ascii="Times New Roman" w:hAnsi="Times New Roman"/>
          <w:b w:val="0"/>
          <w:i w:val="0"/>
          <w:color w:val="000000"/>
          <w:sz w:val="20"/>
          <w:szCs w:val="20"/>
        </w:rPr>
        <w:t>Отношения Египта с соседними народами. Египетское войско. Завоевательные походы фараонов; Тутмос III. Могущество Египта при Рамсесе II.</w:t>
      </w:r>
    </w:p>
    <w:p>
      <w:pPr>
        <w:spacing w:before="0" w:after="0" w:line="264" w:lineRule="auto"/>
        <w:ind w:firstLine="600"/>
        <w:jc w:val="both"/>
        <w:rPr>
          <w:sz w:val="20"/>
          <w:szCs w:val="20"/>
        </w:rPr>
      </w:pPr>
      <w:r>
        <w:rPr>
          <w:rFonts w:ascii="Times New Roman" w:hAnsi="Times New Roman"/>
          <w:b w:val="0"/>
          <w:i w:val="0"/>
          <w:color w:val="000000"/>
          <w:sz w:val="20"/>
          <w:szCs w:val="20"/>
        </w:rP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 Ф. Шампольона. Искусство Древнего Египта (архитектура, рельефы, фрески).</w:t>
      </w:r>
    </w:p>
    <w:p>
      <w:pPr>
        <w:spacing w:before="0" w:after="0" w:line="264" w:lineRule="auto"/>
        <w:ind w:firstLine="600"/>
        <w:jc w:val="both"/>
        <w:rPr>
          <w:sz w:val="20"/>
          <w:szCs w:val="20"/>
        </w:rPr>
      </w:pPr>
      <w:r>
        <w:rPr>
          <w:rFonts w:ascii="Times New Roman" w:hAnsi="Times New Roman"/>
          <w:b/>
          <w:i w:val="0"/>
          <w:color w:val="000000"/>
          <w:sz w:val="20"/>
          <w:szCs w:val="20"/>
        </w:rPr>
        <w:t>Древние цивилизации Месопотамии</w:t>
      </w:r>
    </w:p>
    <w:p>
      <w:pPr>
        <w:spacing w:before="0" w:after="0" w:line="264" w:lineRule="auto"/>
        <w:ind w:firstLine="600"/>
        <w:jc w:val="both"/>
        <w:rPr>
          <w:sz w:val="20"/>
          <w:szCs w:val="20"/>
        </w:rPr>
      </w:pPr>
      <w:r>
        <w:rPr>
          <w:rFonts w:ascii="Times New Roman" w:hAnsi="Times New Roman"/>
          <w:b w:val="0"/>
          <w:i w:val="0"/>
          <w:color w:val="000000"/>
          <w:sz w:val="20"/>
          <w:szCs w:val="20"/>
        </w:rP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p>
      <w:pPr>
        <w:spacing w:before="0" w:after="0" w:line="264" w:lineRule="auto"/>
        <w:ind w:firstLine="600"/>
        <w:jc w:val="both"/>
        <w:rPr>
          <w:sz w:val="20"/>
          <w:szCs w:val="20"/>
        </w:rPr>
      </w:pPr>
      <w:r>
        <w:rPr>
          <w:rFonts w:ascii="Times New Roman" w:hAnsi="Times New Roman"/>
          <w:b w:val="0"/>
          <w:i w:val="0"/>
          <w:color w:val="000000"/>
          <w:sz w:val="20"/>
          <w:szCs w:val="20"/>
        </w:rPr>
        <w:t>Древний Вавилон. Царь Хаммурапи и его законы.</w:t>
      </w:r>
    </w:p>
    <w:p>
      <w:pPr>
        <w:spacing w:before="0" w:after="0" w:line="264" w:lineRule="auto"/>
        <w:ind w:firstLine="600"/>
        <w:jc w:val="both"/>
        <w:rPr>
          <w:sz w:val="20"/>
          <w:szCs w:val="20"/>
        </w:rPr>
      </w:pPr>
      <w:r>
        <w:rPr>
          <w:rFonts w:ascii="Times New Roman" w:hAnsi="Times New Roman"/>
          <w:b w:val="0"/>
          <w:i w:val="0"/>
          <w:color w:val="000000"/>
          <w:sz w:val="20"/>
          <w:szCs w:val="20"/>
        </w:rPr>
        <w:t>Ассирия. Завоевания ассирийцев. Создание сильной державы. Культурные сокровища Ниневии. Гибель империи.</w:t>
      </w:r>
    </w:p>
    <w:p>
      <w:pPr>
        <w:spacing w:before="0" w:after="0" w:line="264" w:lineRule="auto"/>
        <w:ind w:firstLine="600"/>
        <w:jc w:val="both"/>
        <w:rPr>
          <w:sz w:val="20"/>
          <w:szCs w:val="20"/>
        </w:rPr>
      </w:pPr>
      <w:r>
        <w:rPr>
          <w:rFonts w:ascii="Times New Roman" w:hAnsi="Times New Roman"/>
          <w:b w:val="0"/>
          <w:i w:val="0"/>
          <w:color w:val="000000"/>
          <w:sz w:val="20"/>
          <w:szCs w:val="20"/>
        </w:rPr>
        <w:t>Усиление Нововавилонского царства. Легендарные памятники города Вавилона.</w:t>
      </w:r>
    </w:p>
    <w:p>
      <w:pPr>
        <w:spacing w:before="0" w:after="0" w:line="264" w:lineRule="auto"/>
        <w:ind w:firstLine="600"/>
        <w:jc w:val="both"/>
        <w:rPr>
          <w:sz w:val="20"/>
          <w:szCs w:val="20"/>
        </w:rPr>
      </w:pPr>
      <w:r>
        <w:rPr>
          <w:rFonts w:ascii="Times New Roman" w:hAnsi="Times New Roman"/>
          <w:b/>
          <w:i w:val="0"/>
          <w:color w:val="000000"/>
          <w:sz w:val="20"/>
          <w:szCs w:val="20"/>
        </w:rPr>
        <w:t>Восточное Средиземноморье в древности</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Природные условия, их влияние на занятия жителей. Финикия: развитие ремесел, караванной и морской торговли. Города-государства. Финикийская колонизация. Финикийский алфавит. Палестина и ее население. Возникновение Израильского государства. Царь Соломон. Религиозные верования. Ветхозаветные предания.</w:t>
      </w:r>
    </w:p>
    <w:p>
      <w:pPr>
        <w:spacing w:before="0" w:after="0" w:line="264" w:lineRule="auto"/>
        <w:ind w:firstLine="600"/>
        <w:jc w:val="both"/>
        <w:rPr>
          <w:sz w:val="20"/>
          <w:szCs w:val="20"/>
        </w:rPr>
      </w:pPr>
      <w:r>
        <w:rPr>
          <w:rFonts w:ascii="Times New Roman" w:hAnsi="Times New Roman"/>
          <w:b/>
          <w:i w:val="0"/>
          <w:color w:val="000000"/>
          <w:sz w:val="20"/>
          <w:szCs w:val="20"/>
        </w:rPr>
        <w:t>Персидская держава</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Завоевания персов. Государство Ахеменидов. Великие цари: Кир II Великий, Дарий I. Расширение территории державы. Государственное устройство. Центр и сатрапии, управление империей. Религия персов.</w:t>
      </w:r>
    </w:p>
    <w:p>
      <w:pPr>
        <w:spacing w:before="0" w:after="0" w:line="264" w:lineRule="auto"/>
        <w:ind w:firstLine="600"/>
        <w:jc w:val="both"/>
        <w:rPr>
          <w:sz w:val="20"/>
          <w:szCs w:val="20"/>
        </w:rPr>
      </w:pPr>
      <w:r>
        <w:rPr>
          <w:rFonts w:ascii="Times New Roman" w:hAnsi="Times New Roman"/>
          <w:b/>
          <w:i w:val="0"/>
          <w:color w:val="000000"/>
          <w:sz w:val="20"/>
          <w:szCs w:val="20"/>
        </w:rPr>
        <w:t>Древняя Индия</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p>
      <w:pPr>
        <w:spacing w:before="0" w:after="0" w:line="264" w:lineRule="auto"/>
        <w:ind w:firstLine="600"/>
        <w:jc w:val="both"/>
        <w:rPr>
          <w:sz w:val="20"/>
          <w:szCs w:val="20"/>
        </w:rPr>
      </w:pPr>
      <w:r>
        <w:rPr>
          <w:rFonts w:ascii="Times New Roman" w:hAnsi="Times New Roman"/>
          <w:b/>
          <w:i w:val="0"/>
          <w:color w:val="000000"/>
          <w:sz w:val="20"/>
          <w:szCs w:val="20"/>
        </w:rPr>
        <w:t>Древний Китай</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p>
      <w:pPr>
        <w:spacing w:before="0" w:after="0" w:line="264" w:lineRule="auto"/>
        <w:ind w:firstLine="600"/>
        <w:jc w:val="both"/>
        <w:rPr>
          <w:sz w:val="20"/>
          <w:szCs w:val="20"/>
        </w:rPr>
      </w:pPr>
      <w:r>
        <w:rPr>
          <w:rFonts w:ascii="Times New Roman" w:hAnsi="Times New Roman"/>
          <w:b/>
          <w:i w:val="0"/>
          <w:color w:val="000000"/>
          <w:sz w:val="20"/>
          <w:szCs w:val="20"/>
        </w:rPr>
        <w:t>Древняя Греция. Эллинизм</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i w:val="0"/>
          <w:color w:val="000000"/>
          <w:sz w:val="20"/>
          <w:szCs w:val="20"/>
        </w:rPr>
        <w:t>Древнейшая Греция</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Троянская война. Вторжение дорийских племен. Поэмы Гомера «Илиада», «Одиссея».</w:t>
      </w:r>
    </w:p>
    <w:p>
      <w:pPr>
        <w:spacing w:before="0" w:after="0" w:line="264" w:lineRule="auto"/>
        <w:ind w:firstLine="600"/>
        <w:jc w:val="both"/>
        <w:rPr>
          <w:sz w:val="20"/>
          <w:szCs w:val="20"/>
        </w:rPr>
      </w:pPr>
      <w:r>
        <w:rPr>
          <w:rFonts w:ascii="Times New Roman" w:hAnsi="Times New Roman"/>
          <w:b/>
          <w:i w:val="0"/>
          <w:color w:val="000000"/>
          <w:sz w:val="20"/>
          <w:szCs w:val="20"/>
        </w:rPr>
        <w:t>Греческие полисы</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w:t>
      </w:r>
    </w:p>
    <w:p>
      <w:pPr>
        <w:spacing w:before="0" w:after="0" w:line="264" w:lineRule="auto"/>
        <w:ind w:firstLine="600"/>
        <w:jc w:val="both"/>
        <w:rPr>
          <w:sz w:val="20"/>
          <w:szCs w:val="20"/>
        </w:rPr>
      </w:pPr>
      <w:r>
        <w:rPr>
          <w:rFonts w:ascii="Times New Roman" w:hAnsi="Times New Roman"/>
          <w:b w:val="0"/>
          <w:i w:val="0"/>
          <w:color w:val="000000"/>
          <w:sz w:val="20"/>
          <w:szCs w:val="20"/>
        </w:rPr>
        <w:t>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w:t>
      </w:r>
    </w:p>
    <w:p>
      <w:pPr>
        <w:spacing w:before="0" w:after="0" w:line="264" w:lineRule="auto"/>
        <w:ind w:firstLine="600"/>
        <w:jc w:val="both"/>
        <w:rPr>
          <w:sz w:val="20"/>
          <w:szCs w:val="20"/>
        </w:rPr>
      </w:pPr>
      <w:r>
        <w:rPr>
          <w:rFonts w:ascii="Times New Roman" w:hAnsi="Times New Roman"/>
          <w:b w:val="0"/>
          <w:i w:val="0"/>
          <w:color w:val="000000"/>
          <w:sz w:val="20"/>
          <w:szCs w:val="20"/>
        </w:rPr>
        <w:t>Греко-персидские войны. Причины войн. Походы персов на Грецию. Битва при Марафоне, ее значение. Усиление афинского могущества; Фемистокл. Битва при Фермопилах. Захват персами Аттики. Победы греков в Саламинском сражении, при Платеях и Микале. Итоги греко-персидских войн.</w:t>
      </w:r>
    </w:p>
    <w:p>
      <w:pPr>
        <w:spacing w:before="0" w:after="0" w:line="264" w:lineRule="auto"/>
        <w:ind w:firstLine="600"/>
        <w:jc w:val="both"/>
        <w:rPr>
          <w:sz w:val="20"/>
          <w:szCs w:val="20"/>
        </w:rPr>
      </w:pPr>
      <w:r>
        <w:rPr>
          <w:rFonts w:ascii="Times New Roman" w:hAnsi="Times New Roman"/>
          <w:b w:val="0"/>
          <w:i w:val="0"/>
          <w:color w:val="000000"/>
          <w:sz w:val="20"/>
          <w:szCs w:val="20"/>
        </w:rP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p>
      <w:pPr>
        <w:spacing w:before="0" w:after="0" w:line="264" w:lineRule="auto"/>
        <w:ind w:firstLine="600"/>
        <w:jc w:val="both"/>
        <w:rPr>
          <w:sz w:val="20"/>
          <w:szCs w:val="20"/>
        </w:rPr>
      </w:pPr>
      <w:r>
        <w:rPr>
          <w:rFonts w:ascii="Times New Roman" w:hAnsi="Times New Roman"/>
          <w:b/>
          <w:i w:val="0"/>
          <w:color w:val="000000"/>
          <w:sz w:val="20"/>
          <w:szCs w:val="20"/>
        </w:rPr>
        <w:t xml:space="preserve">Культура Древней Греции </w:t>
      </w:r>
    </w:p>
    <w:p>
      <w:pPr>
        <w:spacing w:before="0" w:after="0" w:line="264" w:lineRule="auto"/>
        <w:ind w:firstLine="600"/>
        <w:jc w:val="both"/>
        <w:rPr>
          <w:sz w:val="20"/>
          <w:szCs w:val="20"/>
        </w:rPr>
      </w:pPr>
      <w:r>
        <w:rPr>
          <w:rFonts w:ascii="Times New Roman" w:hAnsi="Times New Roman"/>
          <w:b w:val="0"/>
          <w:i w:val="0"/>
          <w:color w:val="000000"/>
          <w:sz w:val="20"/>
          <w:szCs w:val="20"/>
        </w:rPr>
        <w:t>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Повседневная жизнь и быт древних греков. Досуг (театр, спортивные состязания). Общегреческие игры в Олимпии.</w:t>
      </w:r>
    </w:p>
    <w:p>
      <w:pPr>
        <w:spacing w:before="0" w:after="0" w:line="264" w:lineRule="auto"/>
        <w:ind w:firstLine="600"/>
        <w:jc w:val="both"/>
        <w:rPr>
          <w:sz w:val="20"/>
          <w:szCs w:val="20"/>
        </w:rPr>
      </w:pPr>
      <w:r>
        <w:rPr>
          <w:rFonts w:ascii="Times New Roman" w:hAnsi="Times New Roman"/>
          <w:b/>
          <w:i w:val="0"/>
          <w:color w:val="000000"/>
          <w:sz w:val="20"/>
          <w:szCs w:val="20"/>
        </w:rPr>
        <w:t>Македонские завоевания. Эллинизм</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Возвышение Македонии. Политика Филиппа II.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p>
      <w:pPr>
        <w:spacing w:before="0" w:after="0" w:line="264" w:lineRule="auto"/>
        <w:ind w:firstLine="600"/>
        <w:jc w:val="both"/>
        <w:rPr>
          <w:sz w:val="20"/>
          <w:szCs w:val="20"/>
        </w:rPr>
      </w:pPr>
      <w:r>
        <w:rPr>
          <w:rFonts w:ascii="Times New Roman" w:hAnsi="Times New Roman"/>
          <w:b/>
          <w:i w:val="0"/>
          <w:color w:val="000000"/>
          <w:sz w:val="20"/>
          <w:szCs w:val="20"/>
        </w:rPr>
        <w:t>Древний Рим</w:t>
      </w:r>
    </w:p>
    <w:p>
      <w:pPr>
        <w:spacing w:before="0" w:after="0" w:line="264" w:lineRule="auto"/>
        <w:ind w:firstLine="600"/>
        <w:jc w:val="both"/>
        <w:rPr>
          <w:sz w:val="20"/>
          <w:szCs w:val="20"/>
        </w:rPr>
      </w:pPr>
      <w:r>
        <w:rPr>
          <w:rFonts w:ascii="Times New Roman" w:hAnsi="Times New Roman"/>
          <w:b/>
          <w:i w:val="0"/>
          <w:color w:val="000000"/>
          <w:sz w:val="20"/>
          <w:szCs w:val="20"/>
        </w:rPr>
        <w:t>Возникновение Римского государства</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Природа и население Апеннинского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p>
      <w:pPr>
        <w:spacing w:before="0" w:after="0" w:line="264" w:lineRule="auto"/>
        <w:ind w:firstLine="600"/>
        <w:jc w:val="both"/>
        <w:rPr>
          <w:sz w:val="20"/>
          <w:szCs w:val="20"/>
        </w:rPr>
      </w:pPr>
      <w:r>
        <w:rPr>
          <w:rFonts w:ascii="Times New Roman" w:hAnsi="Times New Roman"/>
          <w:b/>
          <w:i w:val="0"/>
          <w:color w:val="000000"/>
          <w:sz w:val="20"/>
          <w:szCs w:val="20"/>
        </w:rPr>
        <w:t>Римские завоевания в Средиземноморье</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Войны Рима с Карфагеном. Ганнибал; битва при Каннах. Поражение Карфагена. Установление господства Рима в Средиземноморье. Римские провинции.</w:t>
      </w:r>
    </w:p>
    <w:p>
      <w:pPr>
        <w:spacing w:before="0" w:after="0" w:line="264" w:lineRule="auto"/>
        <w:ind w:firstLine="600"/>
        <w:jc w:val="both"/>
        <w:rPr>
          <w:sz w:val="20"/>
          <w:szCs w:val="20"/>
        </w:rPr>
      </w:pPr>
      <w:r>
        <w:rPr>
          <w:rFonts w:ascii="Times New Roman" w:hAnsi="Times New Roman"/>
          <w:b/>
          <w:i w:val="0"/>
          <w:color w:val="000000"/>
          <w:sz w:val="20"/>
          <w:szCs w:val="20"/>
        </w:rPr>
        <w:t>Поздняя Римская республика. Гражданские войны</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Подъем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p>
      <w:pPr>
        <w:spacing w:before="0" w:after="0" w:line="264" w:lineRule="auto"/>
        <w:ind w:firstLine="600"/>
        <w:jc w:val="both"/>
        <w:rPr>
          <w:sz w:val="20"/>
          <w:szCs w:val="20"/>
        </w:rPr>
      </w:pPr>
      <w:r>
        <w:rPr>
          <w:rFonts w:ascii="Times New Roman" w:hAnsi="Times New Roman"/>
          <w:b/>
          <w:i w:val="0"/>
          <w:color w:val="000000"/>
          <w:sz w:val="20"/>
          <w:szCs w:val="20"/>
        </w:rPr>
        <w:t>Расцвет и падение Римской империи</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Установление императорской власти. Октавиан Август. Императоры Рима: 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I, перенос столицы в Константинополь. Разделение Римской империи на Западную и Восточную части.</w:t>
      </w:r>
    </w:p>
    <w:p>
      <w:pPr>
        <w:spacing w:before="0" w:after="0" w:line="264" w:lineRule="auto"/>
        <w:ind w:firstLine="600"/>
        <w:jc w:val="both"/>
        <w:rPr>
          <w:sz w:val="20"/>
          <w:szCs w:val="20"/>
        </w:rPr>
      </w:pPr>
      <w:r>
        <w:rPr>
          <w:rFonts w:ascii="Times New Roman" w:hAnsi="Times New Roman"/>
          <w:b w:val="0"/>
          <w:i w:val="0"/>
          <w:color w:val="000000"/>
          <w:sz w:val="20"/>
          <w:szCs w:val="20"/>
        </w:rPr>
        <w:t>Начало Великого переселения народов. Рим и варвары. Падение Западной Римской империи.</w:t>
      </w:r>
    </w:p>
    <w:p>
      <w:pPr>
        <w:spacing w:before="0" w:after="0" w:line="264" w:lineRule="auto"/>
        <w:ind w:firstLine="600"/>
        <w:jc w:val="both"/>
        <w:rPr>
          <w:sz w:val="20"/>
          <w:szCs w:val="20"/>
        </w:rPr>
      </w:pPr>
      <w:r>
        <w:rPr>
          <w:rFonts w:ascii="Times New Roman" w:hAnsi="Times New Roman"/>
          <w:b/>
          <w:i w:val="0"/>
          <w:color w:val="000000"/>
          <w:sz w:val="20"/>
          <w:szCs w:val="20"/>
        </w:rPr>
        <w:t>Культура Древнего Рима</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p>
      <w:pPr>
        <w:spacing w:before="0" w:after="0" w:line="264" w:lineRule="auto"/>
        <w:ind w:firstLine="600"/>
        <w:jc w:val="both"/>
        <w:rPr>
          <w:sz w:val="20"/>
          <w:szCs w:val="20"/>
        </w:rPr>
      </w:pPr>
      <w:r>
        <w:rPr>
          <w:rFonts w:ascii="Times New Roman" w:hAnsi="Times New Roman"/>
          <w:b/>
          <w:i w:val="0"/>
          <w:color w:val="000000"/>
          <w:sz w:val="20"/>
          <w:szCs w:val="20"/>
        </w:rPr>
        <w:t>Обобщение</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 xml:space="preserve">Историческое и культурное наследие цивилизаций Древнего мира. </w:t>
      </w:r>
    </w:p>
    <w:p>
      <w:pPr>
        <w:spacing w:before="0" w:after="0" w:line="264" w:lineRule="auto"/>
        <w:ind w:left="120"/>
        <w:jc w:val="both"/>
        <w:rPr>
          <w:sz w:val="20"/>
          <w:szCs w:val="20"/>
        </w:rPr>
      </w:pPr>
    </w:p>
    <w:p>
      <w:pPr>
        <w:spacing w:before="0" w:after="0" w:line="264" w:lineRule="auto"/>
        <w:ind w:left="120"/>
        <w:jc w:val="both"/>
        <w:rPr>
          <w:sz w:val="20"/>
          <w:szCs w:val="20"/>
        </w:rPr>
      </w:pPr>
      <w:r>
        <w:rPr>
          <w:rFonts w:ascii="Times New Roman" w:hAnsi="Times New Roman"/>
          <w:b/>
          <w:i w:val="0"/>
          <w:color w:val="000000"/>
          <w:sz w:val="20"/>
          <w:szCs w:val="20"/>
        </w:rPr>
        <w:t>6 КЛАСС</w:t>
      </w:r>
    </w:p>
    <w:p>
      <w:pPr>
        <w:spacing w:before="0" w:after="0" w:line="264" w:lineRule="auto"/>
        <w:ind w:left="120"/>
        <w:jc w:val="both"/>
        <w:rPr>
          <w:sz w:val="20"/>
          <w:szCs w:val="20"/>
        </w:rPr>
      </w:pPr>
    </w:p>
    <w:p>
      <w:pPr>
        <w:spacing w:before="0" w:after="0" w:line="264" w:lineRule="auto"/>
        <w:ind w:left="120"/>
        <w:jc w:val="both"/>
        <w:rPr>
          <w:sz w:val="20"/>
          <w:szCs w:val="20"/>
        </w:rPr>
      </w:pPr>
      <w:r>
        <w:rPr>
          <w:rFonts w:ascii="Times New Roman" w:hAnsi="Times New Roman"/>
          <w:b/>
          <w:i w:val="0"/>
          <w:color w:val="000000"/>
          <w:sz w:val="20"/>
          <w:szCs w:val="20"/>
        </w:rPr>
        <w:t>ВСЕОБЩАЯ ИСТОРИЯ. ИСТОРИЯ СРЕДНИХ ВЕКОВ</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i w:val="0"/>
          <w:color w:val="000000"/>
          <w:sz w:val="20"/>
          <w:szCs w:val="20"/>
        </w:rPr>
        <w:t xml:space="preserve">Введение </w:t>
      </w:r>
    </w:p>
    <w:p>
      <w:pPr>
        <w:spacing w:before="0" w:after="0" w:line="264" w:lineRule="auto"/>
        <w:ind w:firstLine="600"/>
        <w:jc w:val="both"/>
        <w:rPr>
          <w:sz w:val="20"/>
          <w:szCs w:val="20"/>
        </w:rPr>
      </w:pPr>
      <w:r>
        <w:rPr>
          <w:rFonts w:ascii="Times New Roman" w:hAnsi="Times New Roman"/>
          <w:b w:val="0"/>
          <w:i w:val="0"/>
          <w:color w:val="000000"/>
          <w:sz w:val="20"/>
          <w:szCs w:val="20"/>
        </w:rPr>
        <w:t>Средние века: понятие, хронологические рамки и периодизация Средневековья.</w:t>
      </w:r>
    </w:p>
    <w:p>
      <w:pPr>
        <w:spacing w:before="0" w:after="0" w:line="264" w:lineRule="auto"/>
        <w:ind w:firstLine="600"/>
        <w:jc w:val="both"/>
        <w:rPr>
          <w:sz w:val="20"/>
          <w:szCs w:val="20"/>
        </w:rPr>
      </w:pPr>
      <w:r>
        <w:rPr>
          <w:rFonts w:ascii="Times New Roman" w:hAnsi="Times New Roman"/>
          <w:b/>
          <w:i w:val="0"/>
          <w:color w:val="000000"/>
          <w:sz w:val="20"/>
          <w:szCs w:val="20"/>
        </w:rPr>
        <w:t xml:space="preserve">Народы Европы в раннее Средневековье </w:t>
      </w:r>
    </w:p>
    <w:p>
      <w:pPr>
        <w:spacing w:before="0" w:after="0" w:line="264" w:lineRule="auto"/>
        <w:ind w:firstLine="600"/>
        <w:jc w:val="both"/>
        <w:rPr>
          <w:sz w:val="20"/>
          <w:szCs w:val="20"/>
        </w:rPr>
      </w:pPr>
      <w:r>
        <w:rPr>
          <w:rFonts w:ascii="Times New Roman" w:hAnsi="Times New Roman"/>
          <w:b w:val="0"/>
          <w:i w:val="0"/>
          <w:color w:val="000000"/>
          <w:sz w:val="20"/>
          <w:szCs w:val="20"/>
        </w:rPr>
        <w:t>Падение Западной Римской империи и образование варварских королевств. Завоевание франками Галлии. Хлодвиг. Усиление королевской власти. Салическая правда. Принятие франками христианства.</w:t>
      </w:r>
    </w:p>
    <w:p>
      <w:pPr>
        <w:spacing w:before="0" w:after="0" w:line="264" w:lineRule="auto"/>
        <w:ind w:firstLine="600"/>
        <w:jc w:val="both"/>
        <w:rPr>
          <w:sz w:val="20"/>
          <w:szCs w:val="20"/>
        </w:rPr>
      </w:pPr>
      <w:r>
        <w:rPr>
          <w:rFonts w:ascii="Times New Roman" w:hAnsi="Times New Roman"/>
          <w:b w:val="0"/>
          <w:i w:val="0"/>
          <w:color w:val="000000"/>
          <w:sz w:val="20"/>
          <w:szCs w:val="20"/>
        </w:rPr>
        <w:t>Франкское государство в VIII–IX вв. Усиление власти майордомов. Карл Мартелл и его военная реформа. Завоевания Карла Великого. Управление империей. «Каролингское возрождение». Верденский раздел, его причины и значение.</w:t>
      </w:r>
    </w:p>
    <w:p>
      <w:pPr>
        <w:spacing w:before="0" w:after="0" w:line="264" w:lineRule="auto"/>
        <w:ind w:firstLine="600"/>
        <w:jc w:val="both"/>
        <w:rPr>
          <w:sz w:val="20"/>
          <w:szCs w:val="20"/>
        </w:rPr>
      </w:pPr>
      <w:r>
        <w:rPr>
          <w:rFonts w:ascii="Times New Roman" w:hAnsi="Times New Roman"/>
          <w:b w:val="0"/>
          <w:i w:val="0"/>
          <w:color w:val="000000"/>
          <w:sz w:val="20"/>
          <w:szCs w:val="20"/>
        </w:rPr>
        <w:t>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Возникновение Венгерского королевства. Христианизация Европы. Светские правители и папы.</w:t>
      </w:r>
    </w:p>
    <w:p>
      <w:pPr>
        <w:spacing w:before="0" w:after="0" w:line="264" w:lineRule="auto"/>
        <w:ind w:firstLine="600"/>
        <w:jc w:val="both"/>
        <w:rPr>
          <w:sz w:val="20"/>
          <w:szCs w:val="20"/>
        </w:rPr>
      </w:pPr>
      <w:r>
        <w:rPr>
          <w:rFonts w:ascii="Times New Roman" w:hAnsi="Times New Roman"/>
          <w:b/>
          <w:i w:val="0"/>
          <w:color w:val="000000"/>
          <w:sz w:val="20"/>
          <w:szCs w:val="20"/>
        </w:rPr>
        <w:t>Византийская империя в VI–ХI вв.</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Территория, население империи ромеев.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w:t>
      </w:r>
    </w:p>
    <w:p>
      <w:pPr>
        <w:spacing w:before="0" w:after="0" w:line="264" w:lineRule="auto"/>
        <w:ind w:firstLine="600"/>
        <w:jc w:val="both"/>
        <w:rPr>
          <w:sz w:val="20"/>
          <w:szCs w:val="20"/>
        </w:rPr>
      </w:pPr>
      <w:r>
        <w:rPr>
          <w:rFonts w:ascii="Times New Roman" w:hAnsi="Times New Roman"/>
          <w:b/>
          <w:i w:val="0"/>
          <w:color w:val="000000"/>
          <w:sz w:val="20"/>
          <w:szCs w:val="20"/>
        </w:rPr>
        <w:t>Арабы в VI–ХI вв.</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 Арабский халифат, его расцвет и распад. Культура исламского мира. Образование и наука. Роль арабского языка. Расцвет литературы и искусства. Архитектура.</w:t>
      </w:r>
    </w:p>
    <w:p>
      <w:pPr>
        <w:spacing w:before="0" w:after="0" w:line="264" w:lineRule="auto"/>
        <w:ind w:firstLine="600"/>
        <w:jc w:val="both"/>
        <w:rPr>
          <w:sz w:val="20"/>
          <w:szCs w:val="20"/>
        </w:rPr>
      </w:pPr>
      <w:r>
        <w:rPr>
          <w:rFonts w:ascii="Times New Roman" w:hAnsi="Times New Roman"/>
          <w:b/>
          <w:i w:val="0"/>
          <w:color w:val="000000"/>
          <w:sz w:val="20"/>
          <w:szCs w:val="20"/>
        </w:rPr>
        <w:t>Средневековое европейское общество</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 Крестьянская община.</w:t>
      </w:r>
    </w:p>
    <w:p>
      <w:pPr>
        <w:spacing w:before="0" w:after="0" w:line="264" w:lineRule="auto"/>
        <w:ind w:firstLine="600"/>
        <w:jc w:val="both"/>
        <w:rPr>
          <w:sz w:val="20"/>
          <w:szCs w:val="20"/>
        </w:rPr>
      </w:pPr>
      <w:r>
        <w:rPr>
          <w:rFonts w:ascii="Times New Roman" w:hAnsi="Times New Roman"/>
          <w:b w:val="0"/>
          <w:i w:val="0"/>
          <w:color w:val="000000"/>
          <w:sz w:val="20"/>
          <w:szCs w:val="20"/>
        </w:rPr>
        <w:t>Города – центры ремесла, торговли, культуры.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w:t>
      </w:r>
    </w:p>
    <w:p>
      <w:pPr>
        <w:spacing w:before="0" w:after="0" w:line="264" w:lineRule="auto"/>
        <w:ind w:firstLine="600"/>
        <w:jc w:val="both"/>
        <w:rPr>
          <w:sz w:val="20"/>
          <w:szCs w:val="20"/>
        </w:rPr>
      </w:pPr>
      <w:r>
        <w:rPr>
          <w:rFonts w:ascii="Times New Roman" w:hAnsi="Times New Roman"/>
          <w:b w:val="0"/>
          <w:i w:val="0"/>
          <w:color w:val="000000"/>
          <w:sz w:val="20"/>
          <w:szCs w:val="20"/>
        </w:rPr>
        <w:t>Церковь и духовенство. Разделение христианства на католицизм и православие. Борьба пап за независимость церкви от светской власти. Крестовые походы: цели, участники, итоги. Духовно-рыцарские ордены. Ереси: причины возникновения и распространения. Преследование еретиков.</w:t>
      </w:r>
    </w:p>
    <w:p>
      <w:pPr>
        <w:spacing w:before="0" w:after="0" w:line="264" w:lineRule="auto"/>
        <w:ind w:firstLine="600"/>
        <w:jc w:val="both"/>
        <w:rPr>
          <w:sz w:val="20"/>
          <w:szCs w:val="20"/>
        </w:rPr>
      </w:pPr>
      <w:r>
        <w:rPr>
          <w:rFonts w:ascii="Times New Roman" w:hAnsi="Times New Roman"/>
          <w:b/>
          <w:i w:val="0"/>
          <w:color w:val="000000"/>
          <w:sz w:val="20"/>
          <w:szCs w:val="20"/>
        </w:rPr>
        <w:t>Государства Европы в ХII–ХV вв.</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Священная Римская империя в ХII–ХV вв. Польско-литовское государство в XIV–XV вв. Реконкиста и образование централизованных государств на Пиренейском полуострове. Итальянские государства в XII–XV вв. Развитие экономики в европейских странах в период зрелого Средневековья. Обострение социальных противоречий в ХIV в. (Жакерия, восстание Уота Тайлера). Гуситское движение в Чехии.</w:t>
      </w:r>
    </w:p>
    <w:p>
      <w:pPr>
        <w:spacing w:before="0" w:after="0" w:line="264" w:lineRule="auto"/>
        <w:ind w:firstLine="600"/>
        <w:jc w:val="both"/>
        <w:rPr>
          <w:sz w:val="20"/>
          <w:szCs w:val="20"/>
        </w:rPr>
      </w:pPr>
      <w:r>
        <w:rPr>
          <w:rFonts w:ascii="Times New Roman" w:hAnsi="Times New Roman"/>
          <w:b w:val="0"/>
          <w:i w:val="0"/>
          <w:color w:val="000000"/>
          <w:sz w:val="20"/>
          <w:szCs w:val="20"/>
        </w:rPr>
        <w:t>Византийская империя и славянские государства в ХII–ХV вв. Экспансия турок-османов. Османские завоевания на Балканах. Падение Константинополя.</w:t>
      </w:r>
    </w:p>
    <w:p>
      <w:pPr>
        <w:spacing w:before="0" w:after="0" w:line="264" w:lineRule="auto"/>
        <w:ind w:firstLine="600"/>
        <w:jc w:val="both"/>
        <w:rPr>
          <w:sz w:val="20"/>
          <w:szCs w:val="20"/>
        </w:rPr>
      </w:pPr>
      <w:r>
        <w:rPr>
          <w:rFonts w:ascii="Times New Roman" w:hAnsi="Times New Roman"/>
          <w:b/>
          <w:i w:val="0"/>
          <w:color w:val="000000"/>
          <w:sz w:val="20"/>
          <w:szCs w:val="20"/>
        </w:rPr>
        <w:t>Культура средневековой Европы</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 Изобретение европейского книгопечатания; И.Гутенберг.</w:t>
      </w:r>
    </w:p>
    <w:p>
      <w:pPr>
        <w:spacing w:before="0" w:after="0" w:line="264" w:lineRule="auto"/>
        <w:ind w:firstLine="600"/>
        <w:jc w:val="both"/>
        <w:rPr>
          <w:sz w:val="20"/>
          <w:szCs w:val="20"/>
        </w:rPr>
      </w:pPr>
      <w:r>
        <w:rPr>
          <w:rFonts w:ascii="Times New Roman" w:hAnsi="Times New Roman"/>
          <w:b/>
          <w:i w:val="0"/>
          <w:color w:val="000000"/>
          <w:sz w:val="20"/>
          <w:szCs w:val="20"/>
        </w:rPr>
        <w:t>Страны Востока в Средние века</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Османская империя: завоевания турок-османов (Балканы, падение Византии), управление империей, положение покоренных народов.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образование государства, власть императоров и управление сегунов. Индия: раздробленность индийских княжеств, вторжение мусульман, Делийский султанат.</w:t>
      </w:r>
    </w:p>
    <w:p>
      <w:pPr>
        <w:spacing w:before="0" w:after="0" w:line="264" w:lineRule="auto"/>
        <w:ind w:firstLine="600"/>
        <w:jc w:val="both"/>
        <w:rPr>
          <w:sz w:val="20"/>
          <w:szCs w:val="20"/>
        </w:rPr>
      </w:pPr>
      <w:r>
        <w:rPr>
          <w:rFonts w:ascii="Times New Roman" w:hAnsi="Times New Roman"/>
          <w:b w:val="0"/>
          <w:i w:val="0"/>
          <w:color w:val="000000"/>
          <w:sz w:val="20"/>
          <w:szCs w:val="20"/>
        </w:rPr>
        <w:t>Культура народов Востока. Литература. Архитектура. Традиционные искусства и ремесла.</w:t>
      </w:r>
    </w:p>
    <w:p>
      <w:pPr>
        <w:spacing w:before="0" w:after="0" w:line="264" w:lineRule="auto"/>
        <w:ind w:firstLine="600"/>
        <w:jc w:val="both"/>
        <w:rPr>
          <w:sz w:val="20"/>
          <w:szCs w:val="20"/>
        </w:rPr>
      </w:pPr>
      <w:r>
        <w:rPr>
          <w:rFonts w:ascii="Times New Roman" w:hAnsi="Times New Roman"/>
          <w:b/>
          <w:i w:val="0"/>
          <w:color w:val="000000"/>
          <w:sz w:val="20"/>
          <w:szCs w:val="20"/>
        </w:rPr>
        <w:t>Государства доколумбовой Америки в Средние века</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Цивилизации майя, ацтеков и инков: общественный строй, религиозные верования, культура. Появление европейских завоевателей.</w:t>
      </w:r>
    </w:p>
    <w:p>
      <w:pPr>
        <w:spacing w:before="0" w:after="0" w:line="264" w:lineRule="auto"/>
        <w:ind w:firstLine="600"/>
        <w:jc w:val="both"/>
        <w:rPr>
          <w:sz w:val="20"/>
          <w:szCs w:val="20"/>
        </w:rPr>
      </w:pPr>
      <w:r>
        <w:rPr>
          <w:rFonts w:ascii="Times New Roman" w:hAnsi="Times New Roman"/>
          <w:b/>
          <w:i w:val="0"/>
          <w:color w:val="000000"/>
          <w:sz w:val="20"/>
          <w:szCs w:val="20"/>
        </w:rPr>
        <w:t>Обобщение</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Историческое и культурное наследие Средних веков.</w:t>
      </w:r>
    </w:p>
    <w:p>
      <w:pPr>
        <w:spacing w:before="0" w:after="0"/>
        <w:ind w:left="120"/>
        <w:jc w:val="left"/>
        <w:rPr>
          <w:sz w:val="20"/>
          <w:szCs w:val="20"/>
        </w:rPr>
      </w:pPr>
    </w:p>
    <w:p>
      <w:pPr>
        <w:spacing w:before="0" w:after="0"/>
        <w:ind w:left="120"/>
        <w:jc w:val="left"/>
        <w:rPr>
          <w:sz w:val="20"/>
          <w:szCs w:val="20"/>
        </w:rPr>
      </w:pPr>
      <w:r>
        <w:rPr>
          <w:rFonts w:ascii="Times New Roman" w:hAnsi="Times New Roman"/>
          <w:b/>
          <w:i w:val="0"/>
          <w:color w:val="000000"/>
          <w:sz w:val="20"/>
          <w:szCs w:val="20"/>
        </w:rPr>
        <w:t xml:space="preserve">ИСТОРИЯ РОССИИ. ОТ РУСИ К РОССИЙСКОМУ ГОСУДАРСТВУ </w:t>
      </w:r>
    </w:p>
    <w:p>
      <w:pPr>
        <w:spacing w:before="0" w:after="0"/>
        <w:ind w:left="120"/>
        <w:jc w:val="left"/>
        <w:rPr>
          <w:sz w:val="20"/>
          <w:szCs w:val="20"/>
        </w:rPr>
      </w:pPr>
    </w:p>
    <w:p>
      <w:pPr>
        <w:spacing w:before="0" w:after="0" w:line="264" w:lineRule="auto"/>
        <w:ind w:firstLine="600"/>
        <w:jc w:val="both"/>
        <w:rPr>
          <w:sz w:val="20"/>
          <w:szCs w:val="20"/>
        </w:rPr>
      </w:pPr>
      <w:r>
        <w:rPr>
          <w:rFonts w:ascii="Times New Roman" w:hAnsi="Times New Roman"/>
          <w:b/>
          <w:i w:val="0"/>
          <w:color w:val="000000"/>
          <w:sz w:val="20"/>
          <w:szCs w:val="20"/>
        </w:rPr>
        <w:t xml:space="preserve">Введение </w:t>
      </w:r>
    </w:p>
    <w:p>
      <w:pPr>
        <w:spacing w:before="0" w:after="0" w:line="264" w:lineRule="auto"/>
        <w:ind w:firstLine="600"/>
        <w:jc w:val="both"/>
        <w:rPr>
          <w:sz w:val="20"/>
          <w:szCs w:val="20"/>
        </w:rPr>
      </w:pPr>
      <w:r>
        <w:rPr>
          <w:rFonts w:ascii="Times New Roman" w:hAnsi="Times New Roman"/>
          <w:b w:val="0"/>
          <w:i w:val="0"/>
          <w:color w:val="000000"/>
          <w:sz w:val="20"/>
          <w:szCs w:val="20"/>
        </w:rPr>
        <w:t>Роль и место России в мировой истории. Проблемы периодизации российской истории. Источники по истории России.</w:t>
      </w:r>
    </w:p>
    <w:p>
      <w:pPr>
        <w:spacing w:before="0" w:after="0" w:line="264" w:lineRule="auto"/>
        <w:ind w:firstLine="600"/>
        <w:jc w:val="both"/>
        <w:rPr>
          <w:sz w:val="20"/>
          <w:szCs w:val="20"/>
        </w:rPr>
      </w:pPr>
      <w:r>
        <w:rPr>
          <w:rFonts w:ascii="Times New Roman" w:hAnsi="Times New Roman"/>
          <w:b/>
          <w:i w:val="0"/>
          <w:color w:val="000000"/>
          <w:sz w:val="20"/>
          <w:szCs w:val="20"/>
        </w:rPr>
        <w:t>Народы и государства на территории нашей страны в древности. Восточная Европа в середине I тыс. н. э</w:t>
      </w:r>
      <w:r>
        <w:rPr>
          <w:rFonts w:ascii="Times New Roman" w:hAnsi="Times New Roman"/>
          <w:b w:val="0"/>
          <w:i w:val="0"/>
          <w:color w:val="000000"/>
          <w:sz w:val="20"/>
          <w:szCs w:val="20"/>
        </w:rPr>
        <w:t>.</w:t>
      </w:r>
    </w:p>
    <w:p>
      <w:pPr>
        <w:spacing w:before="0" w:after="0" w:line="264" w:lineRule="auto"/>
        <w:ind w:firstLine="600"/>
        <w:jc w:val="both"/>
        <w:rPr>
          <w:sz w:val="20"/>
          <w:szCs w:val="20"/>
        </w:rPr>
      </w:pPr>
      <w:r>
        <w:rPr>
          <w:rFonts w:ascii="Times New Roman" w:hAnsi="Times New Roman"/>
          <w:b w:val="0"/>
          <w:i w:val="0"/>
          <w:color w:val="000000"/>
          <w:sz w:val="20"/>
          <w:szCs w:val="20"/>
        </w:rPr>
        <w:t>Заселение территории нашей страны человеком. Палеолитическое искусство. Петроглифы Беломорья и Онежского озера. Особенности перехода от присваивающего хозяйства к производящему. Ареалы древнейшего земледелия и скотоводства. Появление металлических орудий и их влияние на первобытное общество. Центры древнейшей металлургии. Кочевые общества евразийских степей в эпоху бронзы и раннем железном веке. Степь и ее роль в распространении культурных взаимовлияний. Появление первого в мире колесного транспорта.</w:t>
      </w:r>
    </w:p>
    <w:p>
      <w:pPr>
        <w:spacing w:before="0" w:after="0" w:line="264" w:lineRule="auto"/>
        <w:ind w:firstLine="600"/>
        <w:jc w:val="both"/>
        <w:rPr>
          <w:sz w:val="20"/>
          <w:szCs w:val="20"/>
        </w:rPr>
      </w:pPr>
      <w:r>
        <w:rPr>
          <w:rFonts w:ascii="Times New Roman" w:hAnsi="Times New Roman"/>
          <w:b w:val="0"/>
          <w:i w:val="0"/>
          <w:color w:val="000000"/>
          <w:sz w:val="20"/>
          <w:szCs w:val="20"/>
        </w:rPr>
        <w:t>Народы, проживавшие на этой территории до середины I тыс. до н. э. Скифы и скифская культура. Античные города-государства Северного Причерноморья. Боспорское царство. Пантикапей. Античный Херсонес. Скифское царство в Крыму. Дербент.</w:t>
      </w:r>
    </w:p>
    <w:p>
      <w:pPr>
        <w:spacing w:before="0" w:after="0" w:line="264" w:lineRule="auto"/>
        <w:ind w:firstLine="600"/>
        <w:jc w:val="both"/>
        <w:rPr>
          <w:sz w:val="20"/>
          <w:szCs w:val="20"/>
        </w:rPr>
      </w:pPr>
      <w:r>
        <w:rPr>
          <w:rFonts w:ascii="Times New Roman" w:hAnsi="Times New Roman"/>
          <w:b w:val="0"/>
          <w:i w:val="0"/>
          <w:color w:val="000000"/>
          <w:sz w:val="20"/>
          <w:szCs w:val="20"/>
        </w:rPr>
        <w:t>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 восточных, западных и южных. Славянские общности Восточной Европы. Их соседи – балты и финно-угры. Хозяйство восточных славян, их общественный строй и политическая организация. Возникновение княжеской власти. Традиционные верования.</w:t>
      </w:r>
    </w:p>
    <w:p>
      <w:pPr>
        <w:spacing w:before="0" w:after="0" w:line="264" w:lineRule="auto"/>
        <w:ind w:firstLine="600"/>
        <w:jc w:val="both"/>
        <w:rPr>
          <w:sz w:val="20"/>
          <w:szCs w:val="20"/>
        </w:rPr>
      </w:pPr>
      <w:r>
        <w:rPr>
          <w:rFonts w:ascii="Times New Roman" w:hAnsi="Times New Roman"/>
          <w:b w:val="0"/>
          <w:i w:val="0"/>
          <w:color w:val="000000"/>
          <w:sz w:val="20"/>
          <w:szCs w:val="20"/>
        </w:rPr>
        <w:t>Страны и народы Восточной Европы, Сибири и Дальнего Востока. Тюркский каганат. Хазарский каганат. Волжская Булгария.</w:t>
      </w:r>
    </w:p>
    <w:p>
      <w:pPr>
        <w:spacing w:before="0" w:after="0" w:line="264" w:lineRule="auto"/>
        <w:ind w:firstLine="600"/>
        <w:jc w:val="both"/>
        <w:rPr>
          <w:sz w:val="20"/>
          <w:szCs w:val="20"/>
        </w:rPr>
      </w:pPr>
      <w:r>
        <w:rPr>
          <w:rFonts w:ascii="Times New Roman" w:hAnsi="Times New Roman"/>
          <w:b/>
          <w:i w:val="0"/>
          <w:color w:val="000000"/>
          <w:sz w:val="20"/>
          <w:szCs w:val="20"/>
        </w:rPr>
        <w:t>Русь в IX – начале XII в.</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Образование государства Русь. Исторические условия складывания русской государственности: природно-климатический фактор и политические процессы в Европе в конце I тыс. н. э. Формирование новой политической и этнической карты континента.</w:t>
      </w:r>
    </w:p>
    <w:p>
      <w:pPr>
        <w:spacing w:before="0" w:after="0" w:line="264" w:lineRule="auto"/>
        <w:ind w:firstLine="600"/>
        <w:jc w:val="both"/>
        <w:rPr>
          <w:sz w:val="20"/>
          <w:szCs w:val="20"/>
        </w:rPr>
      </w:pPr>
      <w:r>
        <w:rPr>
          <w:rFonts w:ascii="Times New Roman" w:hAnsi="Times New Roman"/>
          <w:b w:val="0"/>
          <w:i w:val="0"/>
          <w:color w:val="000000"/>
          <w:sz w:val="20"/>
          <w:szCs w:val="20"/>
        </w:rPr>
        <w:t>Первые известия о Руси. Проблема образования государства Русь. Скандинавы на Руси. Начало династии Рюриковичей.</w:t>
      </w:r>
    </w:p>
    <w:p>
      <w:pPr>
        <w:spacing w:before="0" w:after="0" w:line="264" w:lineRule="auto"/>
        <w:ind w:firstLine="600"/>
        <w:jc w:val="both"/>
        <w:rPr>
          <w:sz w:val="20"/>
          <w:szCs w:val="20"/>
        </w:rPr>
      </w:pPr>
      <w:r>
        <w:rPr>
          <w:rFonts w:ascii="Times New Roman" w:hAnsi="Times New Roman"/>
          <w:b w:val="0"/>
          <w:i w:val="0"/>
          <w:color w:val="000000"/>
          <w:sz w:val="20"/>
          <w:szCs w:val="20"/>
        </w:rPr>
        <w:t>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«из варяг в греки». Волжский торговый путь. Языческий пантеон.</w:t>
      </w:r>
    </w:p>
    <w:p>
      <w:pPr>
        <w:spacing w:before="0" w:after="0" w:line="264" w:lineRule="auto"/>
        <w:ind w:firstLine="600"/>
        <w:jc w:val="both"/>
        <w:rPr>
          <w:sz w:val="20"/>
          <w:szCs w:val="20"/>
        </w:rPr>
      </w:pPr>
      <w:r>
        <w:rPr>
          <w:rFonts w:ascii="Times New Roman" w:hAnsi="Times New Roman"/>
          <w:b w:val="0"/>
          <w:i w:val="0"/>
          <w:color w:val="000000"/>
          <w:sz w:val="20"/>
          <w:szCs w:val="20"/>
        </w:rPr>
        <w:t>Принятие христианства и его значение. Византийское наследие на Руси.</w:t>
      </w:r>
    </w:p>
    <w:p>
      <w:pPr>
        <w:spacing w:before="0" w:after="0" w:line="264" w:lineRule="auto"/>
        <w:ind w:firstLine="600"/>
        <w:jc w:val="both"/>
        <w:rPr>
          <w:sz w:val="20"/>
          <w:szCs w:val="20"/>
        </w:rPr>
      </w:pPr>
      <w:r>
        <w:rPr>
          <w:rFonts w:ascii="Times New Roman" w:hAnsi="Times New Roman"/>
          <w:b/>
          <w:i w:val="0"/>
          <w:color w:val="000000"/>
          <w:sz w:val="20"/>
          <w:szCs w:val="20"/>
        </w:rPr>
        <w:t>Русь в конце X – начале XII в.</w:t>
      </w:r>
      <w:r>
        <w:rPr>
          <w:rFonts w:ascii="Times New Roman" w:hAnsi="Times New Roman"/>
          <w:b w:val="0"/>
          <w:i w:val="0"/>
          <w:color w:val="000000"/>
          <w:sz w:val="20"/>
          <w:szCs w:val="20"/>
        </w:rPr>
        <w:t xml:space="preserve"> Территория и население государства Русь/Русская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w:t>
      </w:r>
    </w:p>
    <w:p>
      <w:pPr>
        <w:spacing w:before="0" w:after="0" w:line="264" w:lineRule="auto"/>
        <w:ind w:firstLine="600"/>
        <w:jc w:val="both"/>
        <w:rPr>
          <w:sz w:val="20"/>
          <w:szCs w:val="20"/>
        </w:rPr>
      </w:pPr>
      <w:r>
        <w:rPr>
          <w:rFonts w:ascii="Times New Roman" w:hAnsi="Times New Roman"/>
          <w:b w:val="0"/>
          <w:i w:val="0"/>
          <w:color w:val="000000"/>
          <w:sz w:val="20"/>
          <w:szCs w:val="20"/>
        </w:rPr>
        <w:t>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церковные уставы.</w:t>
      </w:r>
    </w:p>
    <w:p>
      <w:pPr>
        <w:spacing w:before="0" w:after="0" w:line="264" w:lineRule="auto"/>
        <w:ind w:firstLine="600"/>
        <w:jc w:val="both"/>
        <w:rPr>
          <w:sz w:val="20"/>
          <w:szCs w:val="20"/>
        </w:rPr>
      </w:pPr>
      <w:r>
        <w:rPr>
          <w:rFonts w:ascii="Times New Roman" w:hAnsi="Times New Roman"/>
          <w:b w:val="0"/>
          <w:i w:val="0"/>
          <w:color w:val="000000"/>
          <w:sz w:val="20"/>
          <w:szCs w:val="20"/>
        </w:rPr>
        <w:t>Русь в социально-политическом контексте Евразии. Внешняя политика и международные связи: отношения с Византией, печенегами, половцами (Дешт-и-Кипчак), странами Центральной, Западной и Северной Европы. Херсонес в культурных контактах Руси и Византии.</w:t>
      </w:r>
    </w:p>
    <w:p>
      <w:pPr>
        <w:spacing w:before="0" w:after="0" w:line="264" w:lineRule="auto"/>
        <w:ind w:firstLine="600"/>
        <w:jc w:val="both"/>
        <w:rPr>
          <w:sz w:val="20"/>
          <w:szCs w:val="20"/>
        </w:rPr>
      </w:pPr>
      <w:r>
        <w:rPr>
          <w:rFonts w:ascii="Times New Roman" w:hAnsi="Times New Roman"/>
          <w:b/>
          <w:i w:val="0"/>
          <w:color w:val="000000"/>
          <w:sz w:val="20"/>
          <w:szCs w:val="20"/>
        </w:rPr>
        <w:t>Культурное пространство.</w:t>
      </w:r>
      <w:r>
        <w:rPr>
          <w:rFonts w:ascii="Times New Roman" w:hAnsi="Times New Roman"/>
          <w:b w:val="0"/>
          <w:i w:val="0"/>
          <w:color w:val="000000"/>
          <w:sz w:val="20"/>
          <w:szCs w:val="20"/>
        </w:rPr>
        <w:t xml:space="preserve"> Русь в общеевропейском культурном контексте. Картина мира средневекового человека. Повседневная жизнь, сельский и городской быт. Положение женщины. Дети и их воспитание. Календарь и хронология.</w:t>
      </w:r>
    </w:p>
    <w:p>
      <w:pPr>
        <w:spacing w:before="0" w:after="0" w:line="264" w:lineRule="auto"/>
        <w:ind w:firstLine="600"/>
        <w:jc w:val="both"/>
        <w:rPr>
          <w:sz w:val="20"/>
          <w:szCs w:val="20"/>
        </w:rPr>
      </w:pPr>
      <w:r>
        <w:rPr>
          <w:rFonts w:ascii="Times New Roman" w:hAnsi="Times New Roman"/>
          <w:b w:val="0"/>
          <w:i w:val="0"/>
          <w:color w:val="000000"/>
          <w:sz w:val="20"/>
          <w:szCs w:val="20"/>
        </w:rPr>
        <w:t>Культура Руси. Формирование единого культурного пространства. Кирилло-мефодиевская традиция на Руси. Письменность. Распространение грамотности, берестяные грамоты. «Новгородская псалтирь». «Остромирово Евангелие». Появление древнерусской литературы. «Слово о Законе и Благодати».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p>
      <w:pPr>
        <w:spacing w:before="0" w:after="0" w:line="264" w:lineRule="auto"/>
        <w:ind w:firstLine="600"/>
        <w:jc w:val="both"/>
        <w:rPr>
          <w:sz w:val="20"/>
          <w:szCs w:val="20"/>
        </w:rPr>
      </w:pPr>
      <w:r>
        <w:rPr>
          <w:rFonts w:ascii="Times New Roman" w:hAnsi="Times New Roman"/>
          <w:b/>
          <w:i w:val="0"/>
          <w:color w:val="000000"/>
          <w:sz w:val="20"/>
          <w:szCs w:val="20"/>
        </w:rPr>
        <w:t>Русь в середине XII – начале XIII в.</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Эволюция общественного строя и права; внешняя политика русских земель.</w:t>
      </w:r>
    </w:p>
    <w:p>
      <w:pPr>
        <w:spacing w:before="0" w:after="0" w:line="264" w:lineRule="auto"/>
        <w:ind w:firstLine="600"/>
        <w:jc w:val="both"/>
        <w:rPr>
          <w:sz w:val="20"/>
          <w:szCs w:val="20"/>
        </w:rPr>
      </w:pPr>
      <w:r>
        <w:rPr>
          <w:rFonts w:ascii="Times New Roman" w:hAnsi="Times New Roman"/>
          <w:b w:val="0"/>
          <w:i w:val="0"/>
          <w:color w:val="000000"/>
          <w:sz w:val="20"/>
          <w:szCs w:val="20"/>
        </w:rPr>
        <w:t>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w:t>
      </w:r>
    </w:p>
    <w:p>
      <w:pPr>
        <w:spacing w:before="0" w:after="0" w:line="264" w:lineRule="auto"/>
        <w:ind w:firstLine="600"/>
        <w:jc w:val="both"/>
        <w:rPr>
          <w:sz w:val="20"/>
          <w:szCs w:val="20"/>
        </w:rPr>
      </w:pPr>
      <w:r>
        <w:rPr>
          <w:rFonts w:ascii="Times New Roman" w:hAnsi="Times New Roman"/>
          <w:b/>
          <w:i w:val="0"/>
          <w:color w:val="000000"/>
          <w:sz w:val="20"/>
          <w:szCs w:val="20"/>
        </w:rPr>
        <w:t xml:space="preserve">Русские земли и их соседи в середине XIII – XIV в. </w:t>
      </w:r>
    </w:p>
    <w:p>
      <w:pPr>
        <w:spacing w:before="0" w:after="0" w:line="264" w:lineRule="auto"/>
        <w:ind w:firstLine="600"/>
        <w:jc w:val="both"/>
        <w:rPr>
          <w:sz w:val="20"/>
          <w:szCs w:val="20"/>
        </w:rPr>
      </w:pPr>
      <w:r>
        <w:rPr>
          <w:rFonts w:ascii="Times New Roman" w:hAnsi="Times New Roman"/>
          <w:b w:val="0"/>
          <w:i w:val="0"/>
          <w:color w:val="000000"/>
          <w:sz w:val="20"/>
          <w:szCs w:val="20"/>
        </w:rP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w:t>
      </w:r>
    </w:p>
    <w:p>
      <w:pPr>
        <w:spacing w:before="0" w:after="0" w:line="264" w:lineRule="auto"/>
        <w:ind w:firstLine="600"/>
        <w:jc w:val="both"/>
        <w:rPr>
          <w:sz w:val="20"/>
          <w:szCs w:val="20"/>
        </w:rPr>
      </w:pPr>
      <w:r>
        <w:rPr>
          <w:rFonts w:ascii="Times New Roman" w:hAnsi="Times New Roman"/>
          <w:b w:val="0"/>
          <w:i w:val="0"/>
          <w:color w:val="000000"/>
          <w:sz w:val="20"/>
          <w:szCs w:val="20"/>
        </w:rPr>
        <w:t>Южные и западные русские земли. Возникновение Литовского государства и включение в его состав части русских земель. Северо-западные земли: Новгородская и Псковская. Политический строй Новгорода и Пскова. Роль вече и князя. Новгород и немецкая Ганза.</w:t>
      </w:r>
    </w:p>
    <w:p>
      <w:pPr>
        <w:spacing w:before="0" w:after="0" w:line="264" w:lineRule="auto"/>
        <w:ind w:firstLine="600"/>
        <w:jc w:val="both"/>
        <w:rPr>
          <w:sz w:val="20"/>
          <w:szCs w:val="20"/>
        </w:rPr>
      </w:pPr>
      <w:r>
        <w:rPr>
          <w:rFonts w:ascii="Times New Roman" w:hAnsi="Times New Roman"/>
          <w:b w:val="0"/>
          <w:i w:val="0"/>
          <w:color w:val="000000"/>
          <w:sz w:val="20"/>
          <w:szCs w:val="20"/>
        </w:rPr>
        <w:t>Ордена крестоносцев и борьба с их экспансией на западных границах Руси. Александр Невский.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w:t>
      </w:r>
    </w:p>
    <w:p>
      <w:pPr>
        <w:spacing w:before="0" w:after="0" w:line="264" w:lineRule="auto"/>
        <w:ind w:firstLine="600"/>
        <w:jc w:val="both"/>
        <w:rPr>
          <w:sz w:val="20"/>
          <w:szCs w:val="20"/>
        </w:rPr>
      </w:pPr>
      <w:r>
        <w:rPr>
          <w:rFonts w:ascii="Times New Roman" w:hAnsi="Times New Roman"/>
          <w:b w:val="0"/>
          <w:i w:val="0"/>
          <w:color w:val="000000"/>
          <w:sz w:val="20"/>
          <w:szCs w:val="20"/>
        </w:rPr>
        <w:t>Перенос митрополичьей кафедры в Москву. Роль Православной церкви в ордынский период русской истории. Святитель Алексий Московский и преподобный Сергий Радонежский.</w:t>
      </w:r>
    </w:p>
    <w:p>
      <w:pPr>
        <w:spacing w:before="0" w:after="0" w:line="264" w:lineRule="auto"/>
        <w:ind w:firstLine="600"/>
        <w:jc w:val="both"/>
        <w:rPr>
          <w:sz w:val="20"/>
          <w:szCs w:val="20"/>
        </w:rPr>
      </w:pPr>
      <w:r>
        <w:rPr>
          <w:rFonts w:ascii="Times New Roman" w:hAnsi="Times New Roman"/>
          <w:b w:val="0"/>
          <w:i w:val="0"/>
          <w:color w:val="000000"/>
          <w:sz w:val="20"/>
          <w:szCs w:val="20"/>
        </w:rPr>
        <w:t>Народы и государства степной зоны Восточной Европы и Сибири в XIII–XV вв. Золотая орда: государственный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w:t>
      </w:r>
    </w:p>
    <w:p>
      <w:pPr>
        <w:spacing w:before="0" w:after="0" w:line="264" w:lineRule="auto"/>
        <w:ind w:firstLine="600"/>
        <w:jc w:val="both"/>
        <w:rPr>
          <w:sz w:val="20"/>
          <w:szCs w:val="20"/>
        </w:rPr>
      </w:pPr>
      <w:r>
        <w:rPr>
          <w:rFonts w:ascii="Times New Roman" w:hAnsi="Times New Roman"/>
          <w:b w:val="0"/>
          <w:i w:val="0"/>
          <w:color w:val="000000"/>
          <w:sz w:val="20"/>
          <w:szCs w:val="20"/>
        </w:rPr>
        <w:t>Распад Золотой Орды, образование татарских ханств. Казанское ханство. Сибирское ханство. Астраханское ханство. Ногайская Орда. Крымское ханство. Касимовское ханство. Народы Северного Кавказа. Итальянские фактории Причерноморья (Каффа, Тана, Солдайя и др.) и их роль в системе торговых и политических связей Руси с Западом и Востоком.</w:t>
      </w:r>
    </w:p>
    <w:p>
      <w:pPr>
        <w:spacing w:before="0" w:after="0" w:line="264" w:lineRule="auto"/>
        <w:ind w:firstLine="600"/>
        <w:jc w:val="both"/>
        <w:rPr>
          <w:sz w:val="20"/>
          <w:szCs w:val="20"/>
        </w:rPr>
      </w:pPr>
      <w:r>
        <w:rPr>
          <w:rFonts w:ascii="Times New Roman" w:hAnsi="Times New Roman"/>
          <w:b w:val="0"/>
          <w:i w:val="0"/>
          <w:color w:val="000000"/>
          <w:sz w:val="20"/>
          <w:szCs w:val="20"/>
        </w:rPr>
        <w:t>Культурное пространство. Изменения в представлениях о картине мира в Евразии в связи с завершением монгольских завоеваний.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Литературные памятники Куликовского цикла. Жития. Епифаний Премудрый. Архитектура. Каменные соборы Кремля. Изобразительное искусство. Феофан Грек. Андрей Рублев.</w:t>
      </w:r>
    </w:p>
    <w:p>
      <w:pPr>
        <w:spacing w:before="0" w:after="0" w:line="264" w:lineRule="auto"/>
        <w:ind w:firstLine="600"/>
        <w:jc w:val="both"/>
        <w:rPr>
          <w:sz w:val="20"/>
          <w:szCs w:val="20"/>
        </w:rPr>
      </w:pPr>
      <w:r>
        <w:rPr>
          <w:rFonts w:ascii="Times New Roman" w:hAnsi="Times New Roman"/>
          <w:b/>
          <w:i w:val="0"/>
          <w:color w:val="000000"/>
          <w:sz w:val="20"/>
          <w:szCs w:val="20"/>
        </w:rPr>
        <w:t>Формирование единого Русского государства в XV в.</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XV в. Василий Темный. Новгород и Псков в XV в.: политический строй, отношения с Москвой, Ливонским орденом, Ганзой, Великим княжеством Литовским. Падение Византии и рост церковно-политической роли Москвы в православном мире. Теория «Москва – третий Рим». Иван III.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 дворцовое и церковное строительство. Московский Кремль.</w:t>
      </w:r>
    </w:p>
    <w:p>
      <w:pPr>
        <w:spacing w:before="0" w:after="0" w:line="264" w:lineRule="auto"/>
        <w:ind w:firstLine="600"/>
        <w:jc w:val="both"/>
        <w:rPr>
          <w:sz w:val="20"/>
          <w:szCs w:val="20"/>
        </w:rPr>
      </w:pPr>
      <w:r>
        <w:rPr>
          <w:rFonts w:ascii="Times New Roman" w:hAnsi="Times New Roman"/>
          <w:b w:val="0"/>
          <w:i w:val="0"/>
          <w:color w:val="000000"/>
          <w:sz w:val="20"/>
          <w:szCs w:val="20"/>
        </w:rPr>
        <w:t>Культурное пространство. Изменения восприятия мира. Сакрализация великокняжеской власти. Флорентийская уния. Установление автокефалии Русской церкви. Внутрицерковная борьба (иосифляне и нестяжатели). Ереси. Геннадиевская Библия. Развитие культуры единого Русского государства. Летописание: общерусское и региональное. Житийная литература. «Хожение за три моря» Афанасия Никитина. Архитектура. Русская икона как феномен мирового искусства. Повседневная жизнь горожан и сельских жителей в древнерусский и раннемосковский периоды.</w:t>
      </w:r>
    </w:p>
    <w:p>
      <w:pPr>
        <w:spacing w:before="0" w:after="0" w:line="264" w:lineRule="auto"/>
        <w:ind w:firstLine="600"/>
        <w:jc w:val="both"/>
        <w:rPr>
          <w:sz w:val="20"/>
          <w:szCs w:val="20"/>
        </w:rPr>
      </w:pPr>
      <w:r>
        <w:rPr>
          <w:rFonts w:ascii="Times New Roman" w:hAnsi="Times New Roman"/>
          <w:b w:val="0"/>
          <w:i w:val="0"/>
          <w:color w:val="000000"/>
          <w:sz w:val="20"/>
          <w:szCs w:val="20"/>
        </w:rPr>
        <w:t xml:space="preserve">Наш край с древнейших времен до конца XV в. (Материал по истории своего края привлекается при рассмотрении ключевых событий и процессов отечественной истории). </w:t>
      </w:r>
    </w:p>
    <w:p>
      <w:pPr>
        <w:spacing w:before="0" w:after="0" w:line="264" w:lineRule="auto"/>
        <w:ind w:firstLine="600"/>
        <w:jc w:val="both"/>
        <w:rPr>
          <w:sz w:val="20"/>
          <w:szCs w:val="20"/>
        </w:rPr>
      </w:pPr>
      <w:r>
        <w:rPr>
          <w:rFonts w:ascii="Times New Roman" w:hAnsi="Times New Roman"/>
          <w:b/>
          <w:i w:val="0"/>
          <w:color w:val="000000"/>
          <w:sz w:val="20"/>
          <w:szCs w:val="20"/>
        </w:rPr>
        <w:t>Обобщение</w:t>
      </w:r>
    </w:p>
    <w:p>
      <w:pPr>
        <w:spacing w:before="0" w:after="0" w:line="264" w:lineRule="auto"/>
        <w:ind w:left="120"/>
        <w:jc w:val="both"/>
        <w:rPr>
          <w:sz w:val="20"/>
          <w:szCs w:val="20"/>
        </w:rPr>
      </w:pPr>
    </w:p>
    <w:p>
      <w:pPr>
        <w:spacing w:before="0" w:after="0" w:line="264" w:lineRule="auto"/>
        <w:ind w:left="120"/>
        <w:jc w:val="both"/>
        <w:rPr>
          <w:sz w:val="20"/>
          <w:szCs w:val="20"/>
        </w:rPr>
      </w:pPr>
      <w:r>
        <w:rPr>
          <w:rFonts w:ascii="Times New Roman" w:hAnsi="Times New Roman"/>
          <w:b/>
          <w:i w:val="0"/>
          <w:color w:val="000000"/>
          <w:sz w:val="20"/>
          <w:szCs w:val="20"/>
        </w:rPr>
        <w:t>7 КЛАСС</w:t>
      </w:r>
    </w:p>
    <w:p>
      <w:pPr>
        <w:spacing w:before="0" w:after="0" w:line="264" w:lineRule="auto"/>
        <w:ind w:left="120"/>
        <w:jc w:val="both"/>
        <w:rPr>
          <w:sz w:val="20"/>
          <w:szCs w:val="20"/>
        </w:rPr>
      </w:pPr>
    </w:p>
    <w:p>
      <w:pPr>
        <w:spacing w:before="0" w:after="0" w:line="264" w:lineRule="auto"/>
        <w:ind w:left="120"/>
        <w:jc w:val="both"/>
        <w:rPr>
          <w:sz w:val="20"/>
          <w:szCs w:val="20"/>
        </w:rPr>
      </w:pPr>
      <w:r>
        <w:rPr>
          <w:rFonts w:ascii="Times New Roman" w:hAnsi="Times New Roman"/>
          <w:b/>
          <w:i w:val="0"/>
          <w:color w:val="000000"/>
          <w:sz w:val="20"/>
          <w:szCs w:val="20"/>
        </w:rPr>
        <w:t>ВСЕОБЩАЯ ИСТОРИЯ. ИСТОРИЯ НОВОГО ВРЕМЕНИ. КОНЕЦ XV – XVII в.</w:t>
      </w:r>
    </w:p>
    <w:p>
      <w:pPr>
        <w:spacing w:before="0" w:after="0" w:line="264" w:lineRule="auto"/>
        <w:ind w:firstLine="600"/>
        <w:jc w:val="both"/>
        <w:rPr>
          <w:sz w:val="20"/>
          <w:szCs w:val="20"/>
        </w:rPr>
      </w:pPr>
      <w:r>
        <w:rPr>
          <w:rFonts w:ascii="Times New Roman" w:hAnsi="Times New Roman"/>
          <w:b/>
          <w:i w:val="0"/>
          <w:color w:val="000000"/>
          <w:sz w:val="20"/>
          <w:szCs w:val="20"/>
        </w:rPr>
        <w:t>Введение</w:t>
      </w:r>
    </w:p>
    <w:p>
      <w:pPr>
        <w:spacing w:before="0" w:after="0" w:line="264" w:lineRule="auto"/>
        <w:ind w:firstLine="600"/>
        <w:jc w:val="both"/>
        <w:rPr>
          <w:sz w:val="20"/>
          <w:szCs w:val="20"/>
        </w:rPr>
      </w:pPr>
      <w:r>
        <w:rPr>
          <w:rFonts w:ascii="Times New Roman" w:hAnsi="Times New Roman"/>
          <w:b w:val="0"/>
          <w:i w:val="0"/>
          <w:color w:val="000000"/>
          <w:sz w:val="20"/>
          <w:szCs w:val="20"/>
        </w:rPr>
        <w:t>Понятие «Новое время». Хронологические рамки и периодизация истории Нового времени.</w:t>
      </w:r>
    </w:p>
    <w:p>
      <w:pPr>
        <w:spacing w:before="0" w:after="0" w:line="264" w:lineRule="auto"/>
        <w:ind w:firstLine="600"/>
        <w:jc w:val="both"/>
        <w:rPr>
          <w:sz w:val="20"/>
          <w:szCs w:val="20"/>
        </w:rPr>
      </w:pPr>
      <w:r>
        <w:rPr>
          <w:rFonts w:ascii="Times New Roman" w:hAnsi="Times New Roman"/>
          <w:b/>
          <w:i w:val="0"/>
          <w:color w:val="000000"/>
          <w:sz w:val="20"/>
          <w:szCs w:val="20"/>
        </w:rPr>
        <w:t>Великие географические открытия</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Предпосылки Великих географических открытий. Поиски европейцами морских путей в страны Востока. Экспедиции Колумба. Тордесильясский договор 1494 г. Открытие Васко да Гамой морского пути в Индию. Кругосветное плавание Магеллана. Плавания Тасмана и открытие Австралии. Завоевания конкистадоров в Центральной 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XV – XVI в.</w:t>
      </w:r>
    </w:p>
    <w:p>
      <w:pPr>
        <w:spacing w:before="0" w:after="0" w:line="264" w:lineRule="auto"/>
        <w:ind w:firstLine="600"/>
        <w:jc w:val="both"/>
        <w:rPr>
          <w:sz w:val="20"/>
          <w:szCs w:val="20"/>
        </w:rPr>
      </w:pPr>
      <w:r>
        <w:rPr>
          <w:rFonts w:ascii="Times New Roman" w:hAnsi="Times New Roman"/>
          <w:b/>
          <w:i w:val="0"/>
          <w:color w:val="000000"/>
          <w:sz w:val="20"/>
          <w:szCs w:val="20"/>
        </w:rPr>
        <w:t>Изменения в европейском обществе в XVI–XVII вв.</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Изменения в сословной структуре общества, появление новых социальных групп. Повседневная жизнь обитателей городов и деревень.</w:t>
      </w:r>
    </w:p>
    <w:p>
      <w:pPr>
        <w:spacing w:before="0" w:after="0" w:line="264" w:lineRule="auto"/>
        <w:ind w:firstLine="600"/>
        <w:jc w:val="both"/>
        <w:rPr>
          <w:sz w:val="20"/>
          <w:szCs w:val="20"/>
        </w:rPr>
      </w:pPr>
      <w:r>
        <w:rPr>
          <w:rFonts w:ascii="Times New Roman" w:hAnsi="Times New Roman"/>
          <w:b/>
          <w:i w:val="0"/>
          <w:color w:val="000000"/>
          <w:sz w:val="20"/>
          <w:szCs w:val="20"/>
        </w:rPr>
        <w:t>Реформация и контрреформация в Европе</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p>
      <w:pPr>
        <w:spacing w:before="0" w:after="0" w:line="264" w:lineRule="auto"/>
        <w:ind w:firstLine="600"/>
        <w:jc w:val="both"/>
        <w:rPr>
          <w:sz w:val="20"/>
          <w:szCs w:val="20"/>
        </w:rPr>
      </w:pPr>
      <w:r>
        <w:rPr>
          <w:rFonts w:ascii="Times New Roman" w:hAnsi="Times New Roman"/>
          <w:b/>
          <w:i w:val="0"/>
          <w:color w:val="000000"/>
          <w:sz w:val="20"/>
          <w:szCs w:val="20"/>
        </w:rPr>
        <w:t>Государства Европы в XVI–XVII вв.</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Абсолютизм и сословное представительство. Преодоление раздробленности. Борьба за колониальные владения. Начало формирования колониальных империй.</w:t>
      </w:r>
    </w:p>
    <w:p>
      <w:pPr>
        <w:spacing w:before="0" w:after="0" w:line="264" w:lineRule="auto"/>
        <w:ind w:firstLine="600"/>
        <w:jc w:val="both"/>
        <w:rPr>
          <w:sz w:val="20"/>
          <w:szCs w:val="20"/>
        </w:rPr>
      </w:pPr>
      <w:r>
        <w:rPr>
          <w:rFonts w:ascii="Times New Roman" w:hAnsi="Times New Roman"/>
          <w:b/>
          <w:i w:val="0"/>
          <w:color w:val="000000"/>
          <w:sz w:val="20"/>
          <w:szCs w:val="20"/>
        </w:rPr>
        <w:t>Испания</w:t>
      </w:r>
      <w:r>
        <w:rPr>
          <w:rFonts w:ascii="Times New Roman" w:hAnsi="Times New Roman"/>
          <w:b w:val="0"/>
          <w:i w:val="0"/>
          <w:color w:val="000000"/>
          <w:sz w:val="20"/>
          <w:szCs w:val="20"/>
        </w:rPr>
        <w:t xml:space="preserve"> под властью потомков католических королей. Внутренняя и внешняя политика испанских Габсбургов. Нацио- нально-освободительное движение в Нидерландах: цели, участники, формы борьбы. Итоги и значение Нидерландской революции.</w:t>
      </w:r>
    </w:p>
    <w:p>
      <w:pPr>
        <w:spacing w:before="0" w:after="0" w:line="264" w:lineRule="auto"/>
        <w:ind w:firstLine="600"/>
        <w:jc w:val="both"/>
        <w:rPr>
          <w:sz w:val="20"/>
          <w:szCs w:val="20"/>
        </w:rPr>
      </w:pPr>
      <w:r>
        <w:rPr>
          <w:rFonts w:ascii="Times New Roman" w:hAnsi="Times New Roman"/>
          <w:b/>
          <w:i w:val="0"/>
          <w:color w:val="000000"/>
          <w:sz w:val="20"/>
          <w:szCs w:val="20"/>
        </w:rPr>
        <w:t>Франция:</w:t>
      </w:r>
      <w:r>
        <w:rPr>
          <w:rFonts w:ascii="Times New Roman" w:hAnsi="Times New Roman"/>
          <w:b w:val="0"/>
          <w:i w:val="0"/>
          <w:color w:val="000000"/>
          <w:sz w:val="20"/>
          <w:szCs w:val="20"/>
        </w:rPr>
        <w:t xml:space="preserve"> путь к абсолютизму. Королевская власть и централизация управления страной. Католики и гугеноты. Религиозные войны. Генрих IV. Нантский эдикт 1598 г. Людовик XIII и кардинал Ришелье. Фронда. Французский абсолютизм при Людовике XIV.</w:t>
      </w:r>
    </w:p>
    <w:p>
      <w:pPr>
        <w:spacing w:before="0" w:after="0" w:line="264" w:lineRule="auto"/>
        <w:ind w:firstLine="600"/>
        <w:jc w:val="both"/>
        <w:rPr>
          <w:sz w:val="20"/>
          <w:szCs w:val="20"/>
        </w:rPr>
      </w:pPr>
      <w:r>
        <w:rPr>
          <w:rFonts w:ascii="Times New Roman" w:hAnsi="Times New Roman"/>
          <w:b/>
          <w:i w:val="0"/>
          <w:color w:val="000000"/>
          <w:sz w:val="20"/>
          <w:szCs w:val="20"/>
        </w:rPr>
        <w:t>Англия.</w:t>
      </w:r>
      <w:r>
        <w:rPr>
          <w:rFonts w:ascii="Times New Roman" w:hAnsi="Times New Roman"/>
          <w:b w:val="0"/>
          <w:i w:val="0"/>
          <w:color w:val="000000"/>
          <w:sz w:val="20"/>
          <w:szCs w:val="20"/>
        </w:rPr>
        <w:t xml:space="preserve"> Развитие капиталистического предпринимательства в городах и деревнях. Огораживания. Укрепление королевской власти при Тюдорах. Генрих VIII и королевская реформация. «Золотой век» Елизаветы I.</w:t>
      </w:r>
    </w:p>
    <w:p>
      <w:pPr>
        <w:spacing w:before="0" w:after="0" w:line="264" w:lineRule="auto"/>
        <w:ind w:firstLine="600"/>
        <w:jc w:val="both"/>
        <w:rPr>
          <w:sz w:val="20"/>
          <w:szCs w:val="20"/>
        </w:rPr>
      </w:pPr>
      <w:r>
        <w:rPr>
          <w:rFonts w:ascii="Times New Roman" w:hAnsi="Times New Roman"/>
          <w:b/>
          <w:i w:val="0"/>
          <w:color w:val="000000"/>
          <w:sz w:val="20"/>
          <w:szCs w:val="20"/>
        </w:rPr>
        <w:t>Английская революция середины XVII в.</w:t>
      </w:r>
      <w:r>
        <w:rPr>
          <w:rFonts w:ascii="Times New Roman" w:hAnsi="Times New Roman"/>
          <w:b w:val="0"/>
          <w:i w:val="0"/>
          <w:color w:val="000000"/>
          <w:sz w:val="20"/>
          <w:szCs w:val="20"/>
        </w:rPr>
        <w:t xml:space="preserve"> Причины, участники, этапы революции. Размежевание в революционном лагере. О. Кромвель. Итоги и значение революции. Реставрация Стюартов. Славная революция. Становление английской парламентской монархии.</w:t>
      </w:r>
    </w:p>
    <w:p>
      <w:pPr>
        <w:spacing w:before="0" w:after="0" w:line="264" w:lineRule="auto"/>
        <w:ind w:firstLine="600"/>
        <w:jc w:val="both"/>
        <w:rPr>
          <w:sz w:val="20"/>
          <w:szCs w:val="20"/>
        </w:rPr>
      </w:pPr>
      <w:r>
        <w:rPr>
          <w:rFonts w:ascii="Times New Roman" w:hAnsi="Times New Roman"/>
          <w:b/>
          <w:i w:val="0"/>
          <w:color w:val="000000"/>
          <w:sz w:val="20"/>
          <w:szCs w:val="20"/>
        </w:rPr>
        <w:t>Страны Центральной, Южной и Юго-Восточной Европы.</w:t>
      </w:r>
      <w:r>
        <w:rPr>
          <w:rFonts w:ascii="Times New Roman" w:hAnsi="Times New Roman"/>
          <w:b w:val="0"/>
          <w:i w:val="0"/>
          <w:color w:val="000000"/>
          <w:sz w:val="20"/>
          <w:szCs w:val="20"/>
        </w:rPr>
        <w:t xml:space="preserve"> В мире империй и вне его. Германские государства. Итальянские земли. Положение славянских народов. Образование Речи Посполитой.</w:t>
      </w:r>
    </w:p>
    <w:p>
      <w:pPr>
        <w:spacing w:before="0" w:after="0" w:line="264" w:lineRule="auto"/>
        <w:ind w:firstLine="600"/>
        <w:jc w:val="both"/>
        <w:rPr>
          <w:sz w:val="20"/>
          <w:szCs w:val="20"/>
        </w:rPr>
      </w:pPr>
      <w:r>
        <w:rPr>
          <w:rFonts w:ascii="Times New Roman" w:hAnsi="Times New Roman"/>
          <w:b/>
          <w:i w:val="0"/>
          <w:color w:val="000000"/>
          <w:sz w:val="20"/>
          <w:szCs w:val="20"/>
        </w:rPr>
        <w:t>Международные отношения в XVI–XVII вв.</w:t>
      </w:r>
    </w:p>
    <w:p>
      <w:pPr>
        <w:spacing w:before="0" w:after="0" w:line="264" w:lineRule="auto"/>
        <w:ind w:firstLine="600"/>
        <w:jc w:val="both"/>
        <w:rPr>
          <w:sz w:val="20"/>
          <w:szCs w:val="20"/>
        </w:rPr>
      </w:pPr>
      <w:r>
        <w:rPr>
          <w:rFonts w:ascii="Times New Roman" w:hAnsi="Times New Roman"/>
          <w:b w:val="0"/>
          <w:i w:val="0"/>
          <w:color w:val="000000"/>
          <w:sz w:val="20"/>
          <w:szCs w:val="20"/>
        </w:rPr>
        <w:t>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w:t>
      </w:r>
    </w:p>
    <w:p>
      <w:pPr>
        <w:spacing w:before="0" w:after="0" w:line="264" w:lineRule="auto"/>
        <w:ind w:firstLine="600"/>
        <w:jc w:val="both"/>
        <w:rPr>
          <w:sz w:val="20"/>
          <w:szCs w:val="20"/>
        </w:rPr>
      </w:pPr>
      <w:r>
        <w:rPr>
          <w:rFonts w:ascii="Times New Roman" w:hAnsi="Times New Roman"/>
          <w:b/>
          <w:i w:val="0"/>
          <w:color w:val="000000"/>
          <w:sz w:val="20"/>
          <w:szCs w:val="20"/>
        </w:rPr>
        <w:t>Европейская культура в раннее Новое время</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Высокое Возрождение в Италии: художники и их произведения. 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 мира. Выдающиеся ученые и их открытия (Н. Коперник, И. Ньютон). Утверждение рационализма.</w:t>
      </w:r>
    </w:p>
    <w:p>
      <w:pPr>
        <w:spacing w:before="0" w:after="0" w:line="264" w:lineRule="auto"/>
        <w:ind w:firstLine="600"/>
        <w:jc w:val="both"/>
        <w:rPr>
          <w:sz w:val="20"/>
          <w:szCs w:val="20"/>
        </w:rPr>
      </w:pPr>
      <w:r>
        <w:rPr>
          <w:rFonts w:ascii="Times New Roman" w:hAnsi="Times New Roman"/>
          <w:b/>
          <w:i w:val="0"/>
          <w:color w:val="000000"/>
          <w:sz w:val="20"/>
          <w:szCs w:val="20"/>
        </w:rPr>
        <w:t>Страны Востока в XVI–XVII вв.</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i w:val="0"/>
          <w:color w:val="000000"/>
          <w:sz w:val="20"/>
          <w:szCs w:val="20"/>
        </w:rPr>
        <w:t>Османская империя:</w:t>
      </w:r>
      <w:r>
        <w:rPr>
          <w:rFonts w:ascii="Times New Roman" w:hAnsi="Times New Roman"/>
          <w:b w:val="0"/>
          <w:i w:val="0"/>
          <w:color w:val="000000"/>
          <w:sz w:val="20"/>
          <w:szCs w:val="20"/>
        </w:rPr>
        <w:t xml:space="preserve"> на вершине могущества. Сулейман I Великолепный: завоеватель, законодатель. Управление многонациональной империей. Османская армия. </w:t>
      </w:r>
      <w:r>
        <w:rPr>
          <w:rFonts w:ascii="Times New Roman" w:hAnsi="Times New Roman"/>
          <w:b/>
          <w:i w:val="0"/>
          <w:color w:val="000000"/>
          <w:sz w:val="20"/>
          <w:szCs w:val="20"/>
        </w:rPr>
        <w:t>Индия</w:t>
      </w:r>
      <w:r>
        <w:rPr>
          <w:rFonts w:ascii="Times New Roman" w:hAnsi="Times New Roman"/>
          <w:b w:val="0"/>
          <w:i w:val="0"/>
          <w:color w:val="000000"/>
          <w:sz w:val="20"/>
          <w:szCs w:val="20"/>
        </w:rPr>
        <w:t xml:space="preserve"> при Великих Моголах. Начало проникновения европейцев. Ост-Индские компании. </w:t>
      </w:r>
      <w:r>
        <w:rPr>
          <w:rFonts w:ascii="Times New Roman" w:hAnsi="Times New Roman"/>
          <w:b/>
          <w:i w:val="0"/>
          <w:color w:val="000000"/>
          <w:sz w:val="20"/>
          <w:szCs w:val="20"/>
        </w:rPr>
        <w:t>Китай</w:t>
      </w:r>
      <w:r>
        <w:rPr>
          <w:rFonts w:ascii="Times New Roman" w:hAnsi="Times New Roman"/>
          <w:b w:val="0"/>
          <w:i w:val="0"/>
          <w:color w:val="000000"/>
          <w:sz w:val="20"/>
          <w:szCs w:val="20"/>
        </w:rPr>
        <w:t xml:space="preserve"> в эпоху Мин. Экономическая и социальная политика государства. Утверждение маньчжурской династии Цин. </w:t>
      </w:r>
      <w:r>
        <w:rPr>
          <w:rFonts w:ascii="Times New Roman" w:hAnsi="Times New Roman"/>
          <w:b/>
          <w:i w:val="0"/>
          <w:color w:val="000000"/>
          <w:sz w:val="20"/>
          <w:szCs w:val="20"/>
        </w:rPr>
        <w:t>Япония:</w:t>
      </w:r>
      <w:r>
        <w:rPr>
          <w:rFonts w:ascii="Times New Roman" w:hAnsi="Times New Roman"/>
          <w:b w:val="0"/>
          <w:i w:val="0"/>
          <w:color w:val="000000"/>
          <w:sz w:val="20"/>
          <w:szCs w:val="20"/>
        </w:rPr>
        <w:t xml:space="preserve"> борьба знатных кланов за власть, установление сегуната Токугава, укрепление централизованного государства. «Закрытие» страны для иноземцев. Культура и искусство стран Востока в XVI–XVII вв.</w:t>
      </w:r>
    </w:p>
    <w:p>
      <w:pPr>
        <w:spacing w:before="0" w:after="0" w:line="264" w:lineRule="auto"/>
        <w:ind w:firstLine="600"/>
        <w:jc w:val="both"/>
        <w:rPr>
          <w:sz w:val="20"/>
          <w:szCs w:val="20"/>
        </w:rPr>
      </w:pPr>
      <w:r>
        <w:rPr>
          <w:rFonts w:ascii="Times New Roman" w:hAnsi="Times New Roman"/>
          <w:b/>
          <w:i w:val="0"/>
          <w:color w:val="000000"/>
          <w:sz w:val="20"/>
          <w:szCs w:val="20"/>
        </w:rPr>
        <w:t xml:space="preserve">Обобщение </w:t>
      </w:r>
    </w:p>
    <w:p>
      <w:pPr>
        <w:spacing w:before="0" w:after="0" w:line="264" w:lineRule="auto"/>
        <w:ind w:firstLine="600"/>
        <w:jc w:val="both"/>
        <w:rPr>
          <w:sz w:val="20"/>
          <w:szCs w:val="20"/>
        </w:rPr>
      </w:pPr>
      <w:r>
        <w:rPr>
          <w:rFonts w:ascii="Times New Roman" w:hAnsi="Times New Roman"/>
          <w:b w:val="0"/>
          <w:i w:val="0"/>
          <w:color w:val="000000"/>
          <w:sz w:val="20"/>
          <w:szCs w:val="20"/>
        </w:rPr>
        <w:t>Историческое и культурное наследие Раннего Нового времени.</w:t>
      </w:r>
    </w:p>
    <w:p>
      <w:pPr>
        <w:spacing w:before="0" w:after="0" w:line="264" w:lineRule="auto"/>
        <w:ind w:left="120"/>
        <w:jc w:val="both"/>
        <w:rPr>
          <w:sz w:val="20"/>
          <w:szCs w:val="20"/>
        </w:rPr>
      </w:pPr>
    </w:p>
    <w:p>
      <w:pPr>
        <w:spacing w:before="0" w:after="0" w:line="264" w:lineRule="auto"/>
        <w:ind w:left="120"/>
        <w:jc w:val="both"/>
        <w:rPr>
          <w:sz w:val="20"/>
          <w:szCs w:val="20"/>
        </w:rPr>
      </w:pPr>
      <w:r>
        <w:rPr>
          <w:rFonts w:ascii="Times New Roman" w:hAnsi="Times New Roman"/>
          <w:b/>
          <w:i w:val="0"/>
          <w:color w:val="000000"/>
          <w:sz w:val="20"/>
          <w:szCs w:val="20"/>
        </w:rPr>
        <w:t>ИСТОРИЯ РОССИИ. РОССИЯ В XVI–XVII вв.: ОТ ВЕЛИКОГО КНЯЖЕСТВА К ЦАРСТВУ</w:t>
      </w:r>
    </w:p>
    <w:p>
      <w:pPr>
        <w:spacing w:before="0" w:after="0" w:line="264" w:lineRule="auto"/>
        <w:ind w:left="120"/>
        <w:jc w:val="both"/>
        <w:rPr>
          <w:sz w:val="20"/>
          <w:szCs w:val="20"/>
        </w:rPr>
      </w:pPr>
    </w:p>
    <w:p>
      <w:pPr>
        <w:spacing w:before="0" w:after="0" w:line="264" w:lineRule="auto"/>
        <w:ind w:firstLine="600"/>
        <w:jc w:val="both"/>
        <w:rPr>
          <w:sz w:val="20"/>
          <w:szCs w:val="20"/>
        </w:rPr>
      </w:pPr>
      <w:r>
        <w:rPr>
          <w:rFonts w:ascii="Times New Roman" w:hAnsi="Times New Roman"/>
          <w:b/>
          <w:i w:val="0"/>
          <w:color w:val="000000"/>
          <w:sz w:val="20"/>
          <w:szCs w:val="20"/>
        </w:rPr>
        <w:t>Россия в XVI в.</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i w:val="0"/>
          <w:color w:val="000000"/>
          <w:sz w:val="20"/>
          <w:szCs w:val="20"/>
        </w:rPr>
        <w:t>Завершение объединения русских земель.</w:t>
      </w:r>
      <w:r>
        <w:rPr>
          <w:rFonts w:ascii="Times New Roman" w:hAnsi="Times New Roman"/>
          <w:b w:val="0"/>
          <w:i w:val="0"/>
          <w:color w:val="000000"/>
          <w:sz w:val="20"/>
          <w:szCs w:val="20"/>
        </w:rPr>
        <w:t xml:space="preserve"> 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XVI в.: война с Великим княжеством Литовским, отношения с Крымским и Казанским ханствами, посольства в европейские государства.</w:t>
      </w:r>
    </w:p>
    <w:p>
      <w:pPr>
        <w:spacing w:before="0" w:after="0" w:line="264" w:lineRule="auto"/>
        <w:ind w:firstLine="600"/>
        <w:jc w:val="both"/>
        <w:rPr>
          <w:sz w:val="20"/>
          <w:szCs w:val="20"/>
        </w:rPr>
      </w:pPr>
      <w:r>
        <w:rPr>
          <w:rFonts w:ascii="Times New Roman" w:hAnsi="Times New Roman"/>
          <w:b w:val="0"/>
          <w:i w:val="0"/>
          <w:color w:val="000000"/>
          <w:sz w:val="20"/>
          <w:szCs w:val="20"/>
        </w:rPr>
        <w:t>Органы государственной власти. Приказная система: формирование первых приказных учреждений. Боярская дума, ее роль в управлении государством. «Малая дума». Местничество. Местное управление: наместники и волостели, система кормлений. Государство и церковь.</w:t>
      </w:r>
    </w:p>
    <w:p>
      <w:pPr>
        <w:spacing w:before="0" w:after="0" w:line="264" w:lineRule="auto"/>
        <w:ind w:firstLine="600"/>
        <w:jc w:val="both"/>
        <w:rPr>
          <w:sz w:val="20"/>
          <w:szCs w:val="20"/>
        </w:rPr>
      </w:pPr>
      <w:r>
        <w:rPr>
          <w:rFonts w:ascii="Times New Roman" w:hAnsi="Times New Roman"/>
          <w:b/>
          <w:i w:val="0"/>
          <w:color w:val="000000"/>
          <w:sz w:val="20"/>
          <w:szCs w:val="20"/>
        </w:rPr>
        <w:t>Царствование Ивана IV.</w:t>
      </w:r>
      <w:r>
        <w:rPr>
          <w:rFonts w:ascii="Times New Roman" w:hAnsi="Times New Roman"/>
          <w:b w:val="0"/>
          <w:i w:val="0"/>
          <w:color w:val="000000"/>
          <w:sz w:val="20"/>
          <w:szCs w:val="20"/>
        </w:rPr>
        <w:t xml:space="preserve"> Регентство Елены Глинской. Сопротивление удельных князей великокняжеской власти. Унификация денежной системы.</w:t>
      </w:r>
    </w:p>
    <w:p>
      <w:pPr>
        <w:spacing w:before="0" w:after="0" w:line="264" w:lineRule="auto"/>
        <w:ind w:firstLine="600"/>
        <w:jc w:val="both"/>
        <w:rPr>
          <w:sz w:val="20"/>
          <w:szCs w:val="20"/>
        </w:rPr>
      </w:pPr>
      <w:r>
        <w:rPr>
          <w:rFonts w:ascii="Times New Roman" w:hAnsi="Times New Roman"/>
          <w:b w:val="0"/>
          <w:i w:val="0"/>
          <w:color w:val="000000"/>
          <w:sz w:val="20"/>
          <w:szCs w:val="20"/>
        </w:rPr>
        <w:t>Период боярского правления. Борьба за власть между боярскими кланами. Губная реформа. Московское восстание 1547 г. Ереси.</w:t>
      </w:r>
    </w:p>
    <w:p>
      <w:pPr>
        <w:spacing w:before="0" w:after="0" w:line="264" w:lineRule="auto"/>
        <w:ind w:firstLine="600"/>
        <w:jc w:val="both"/>
        <w:rPr>
          <w:sz w:val="20"/>
          <w:szCs w:val="20"/>
        </w:rPr>
      </w:pPr>
      <w:r>
        <w:rPr>
          <w:rFonts w:ascii="Times New Roman" w:hAnsi="Times New Roman"/>
          <w:b w:val="0"/>
          <w:i w:val="0"/>
          <w:color w:val="000000"/>
          <w:sz w:val="20"/>
          <w:szCs w:val="20"/>
        </w:rPr>
        <w:t>Принятие Иваном IV царского титула. Реформы середины XVI в. «Избранная рада»: ее состав и значение. Появление Земских соборов: дискуссии о характере народного представительства. Отмена кормлений. Система налогообложения. Судебник 1550 г. Стоглавый собор. Земская реформа – формирование органов местного самоуправления.</w:t>
      </w:r>
    </w:p>
    <w:p>
      <w:pPr>
        <w:spacing w:before="0" w:after="0" w:line="264" w:lineRule="auto"/>
        <w:ind w:firstLine="600"/>
        <w:jc w:val="both"/>
        <w:rPr>
          <w:sz w:val="20"/>
          <w:szCs w:val="20"/>
        </w:rPr>
      </w:pPr>
      <w:r>
        <w:rPr>
          <w:rFonts w:ascii="Times New Roman" w:hAnsi="Times New Roman"/>
          <w:b w:val="0"/>
          <w:i w:val="0"/>
          <w:color w:val="000000"/>
          <w:sz w:val="20"/>
          <w:szCs w:val="20"/>
        </w:rPr>
        <w:t>Внешняя политика России в XVI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Битва при Молодях. Укрепление южных границ.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p>
      <w:pPr>
        <w:spacing w:before="0" w:after="0" w:line="264" w:lineRule="auto"/>
        <w:ind w:firstLine="600"/>
        <w:jc w:val="both"/>
        <w:rPr>
          <w:sz w:val="20"/>
          <w:szCs w:val="20"/>
        </w:rPr>
      </w:pPr>
      <w:r>
        <w:rPr>
          <w:rFonts w:ascii="Times New Roman" w:hAnsi="Times New Roman"/>
          <w:b w:val="0"/>
          <w:i w:val="0"/>
          <w:color w:val="000000"/>
          <w:sz w:val="20"/>
          <w:szCs w:val="20"/>
        </w:rPr>
        <w:t>Социальная структура российского общества. Дворянство. Служилые люди. Формирование Государева двора и «служилых городов». Торгово-ремесленное население городов. Духовенство. Начало закрепощения крестьян: Указ о «заповедных летах». Формирование вольного казачества.</w:t>
      </w:r>
    </w:p>
    <w:p>
      <w:pPr>
        <w:spacing w:before="0" w:after="0" w:line="264" w:lineRule="auto"/>
        <w:ind w:firstLine="600"/>
        <w:jc w:val="both"/>
        <w:rPr>
          <w:sz w:val="20"/>
          <w:szCs w:val="20"/>
        </w:rPr>
      </w:pPr>
      <w:r>
        <w:rPr>
          <w:rFonts w:ascii="Times New Roman" w:hAnsi="Times New Roman"/>
          <w:b w:val="0"/>
          <w:i w:val="0"/>
          <w:color w:val="000000"/>
          <w:sz w:val="20"/>
          <w:szCs w:val="20"/>
        </w:rPr>
        <w:t>Многонациональный состав населения Русского государства. Финно-угорские народы. Народы Поволжья после присоединения к России. Служилые татары. Сосуществование религий в Российском государстве. Русская православная церковь. Мусульманское духовенство.</w:t>
      </w:r>
    </w:p>
    <w:p>
      <w:pPr>
        <w:spacing w:before="0" w:after="0" w:line="264" w:lineRule="auto"/>
        <w:ind w:firstLine="600"/>
        <w:jc w:val="both"/>
        <w:rPr>
          <w:sz w:val="20"/>
          <w:szCs w:val="20"/>
        </w:rPr>
      </w:pPr>
      <w:r>
        <w:rPr>
          <w:rFonts w:ascii="Times New Roman" w:hAnsi="Times New Roman"/>
          <w:b w:val="0"/>
          <w:i w:val="0"/>
          <w:color w:val="000000"/>
          <w:sz w:val="20"/>
          <w:szCs w:val="20"/>
        </w:rPr>
        <w:t>Опричнина, дискуссия о ее причинах и характере. Опричный террор. Разгром Новгорода и Пскова. Московские казни 1570 г. Результаты и последствия опричнины. Противоречивость личности Ивана Грозного. Результаты и цена преобразований.</w:t>
      </w:r>
    </w:p>
    <w:p>
      <w:pPr>
        <w:spacing w:before="0" w:after="0" w:line="264" w:lineRule="auto"/>
        <w:ind w:firstLine="600"/>
        <w:jc w:val="both"/>
        <w:rPr>
          <w:sz w:val="20"/>
          <w:szCs w:val="20"/>
        </w:rPr>
      </w:pPr>
      <w:r>
        <w:rPr>
          <w:rFonts w:ascii="Times New Roman" w:hAnsi="Times New Roman"/>
          <w:b/>
          <w:i w:val="0"/>
          <w:color w:val="000000"/>
          <w:sz w:val="20"/>
          <w:szCs w:val="20"/>
        </w:rPr>
        <w:t>Россия в конце XVI в.</w:t>
      </w:r>
      <w:r>
        <w:rPr>
          <w:rFonts w:ascii="Times New Roman" w:hAnsi="Times New Roman"/>
          <w:b w:val="0"/>
          <w:i w:val="0"/>
          <w:color w:val="000000"/>
          <w:sz w:val="20"/>
          <w:szCs w:val="20"/>
        </w:rPr>
        <w:t xml:space="preserve"> Царь Федор Иванович. Борьба за власть в боярском окружении. Правление Бориса Годунова. Учреждение патриаршества. Тявзинский мирный договор со Швецией: восстановление позиций России в Прибалтике. Противостояние с Крымским ханством.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p>
      <w:pPr>
        <w:spacing w:before="0" w:after="0" w:line="264" w:lineRule="auto"/>
        <w:ind w:firstLine="600"/>
        <w:jc w:val="both"/>
        <w:rPr>
          <w:sz w:val="20"/>
          <w:szCs w:val="20"/>
        </w:rPr>
      </w:pPr>
      <w:r>
        <w:rPr>
          <w:rFonts w:ascii="Times New Roman" w:hAnsi="Times New Roman"/>
          <w:b/>
          <w:i w:val="0"/>
          <w:color w:val="000000"/>
          <w:sz w:val="20"/>
          <w:szCs w:val="20"/>
        </w:rPr>
        <w:t>Смута в России</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i w:val="0"/>
          <w:color w:val="000000"/>
          <w:sz w:val="20"/>
          <w:szCs w:val="20"/>
        </w:rPr>
        <w:t>Накануне Смуты.</w:t>
      </w:r>
      <w:r>
        <w:rPr>
          <w:rFonts w:ascii="Times New Roman" w:hAnsi="Times New Roman"/>
          <w:b w:val="0"/>
          <w:i w:val="0"/>
          <w:color w:val="000000"/>
          <w:sz w:val="20"/>
          <w:szCs w:val="20"/>
        </w:rPr>
        <w:t xml:space="preserve"> Династический кризис. Земский собор 1598 г. и избрание на царство Бориса Годунова. Политика Бориса Годунова в отношении боярства. Голод 1601–1603 гг. и обострение социально-экономического кризиса.</w:t>
      </w:r>
    </w:p>
    <w:p>
      <w:pPr>
        <w:spacing w:before="0" w:after="0" w:line="264" w:lineRule="auto"/>
        <w:ind w:firstLine="600"/>
        <w:jc w:val="both"/>
        <w:rPr>
          <w:sz w:val="20"/>
          <w:szCs w:val="20"/>
        </w:rPr>
      </w:pPr>
      <w:r>
        <w:rPr>
          <w:rFonts w:ascii="Times New Roman" w:hAnsi="Times New Roman"/>
          <w:b/>
          <w:i w:val="0"/>
          <w:color w:val="000000"/>
          <w:sz w:val="20"/>
          <w:szCs w:val="20"/>
        </w:rPr>
        <w:t>Смутное время начала XVII в.</w:t>
      </w:r>
      <w:r>
        <w:rPr>
          <w:rFonts w:ascii="Times New Roman" w:hAnsi="Times New Roman"/>
          <w:b w:val="0"/>
          <w:i w:val="0"/>
          <w:color w:val="000000"/>
          <w:sz w:val="20"/>
          <w:szCs w:val="20"/>
        </w:rPr>
        <w:t xml:space="preserve"> Дискуссия о его причинах. Самозванцы и самозванство. Личность Лжедмитрия I и его политика. Восстание 1606 г. и убийство самозванца.</w:t>
      </w:r>
    </w:p>
    <w:p>
      <w:pPr>
        <w:spacing w:before="0" w:after="0" w:line="264" w:lineRule="auto"/>
        <w:ind w:firstLine="600"/>
        <w:jc w:val="both"/>
        <w:rPr>
          <w:sz w:val="20"/>
          <w:szCs w:val="20"/>
        </w:rPr>
      </w:pPr>
      <w:r>
        <w:rPr>
          <w:rFonts w:ascii="Times New Roman" w:hAnsi="Times New Roman"/>
          <w:b w:val="0"/>
          <w:i w:val="0"/>
          <w:color w:val="000000"/>
          <w:sz w:val="20"/>
          <w:szCs w:val="20"/>
        </w:rPr>
        <w:t>Царь Василий Шуйский. Восстание Ивана Болотникова.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 Оборона Троице-Сергиева монастыря. Выборгский договор между Россией и Швецией. Поход войска М.В. Скопина-Шуйского и Я.‑П. Делагарди и распад тушинского лагеря. Открытое вступление Речи Посполитой в войну против России. Оборона Смоленска.</w:t>
      </w:r>
    </w:p>
    <w:p>
      <w:pPr>
        <w:spacing w:before="0" w:after="0" w:line="264" w:lineRule="auto"/>
        <w:ind w:firstLine="600"/>
        <w:jc w:val="both"/>
        <w:rPr>
          <w:sz w:val="20"/>
          <w:szCs w:val="20"/>
        </w:rPr>
      </w:pPr>
      <w:r>
        <w:rPr>
          <w:rFonts w:ascii="Times New Roman" w:hAnsi="Times New Roman"/>
          <w:b w:val="0"/>
          <w:i w:val="0"/>
          <w:color w:val="000000"/>
          <w:sz w:val="20"/>
          <w:szCs w:val="20"/>
        </w:rPr>
        <w:t>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1611 г. и сожжение города оккупантами. Первое и второе земские ополчения. Захват Новгорода шведскими войсками. «Совет всея земли». Освобождение Москвы в 1612 г.</w:t>
      </w:r>
    </w:p>
    <w:p>
      <w:pPr>
        <w:spacing w:before="0" w:after="0" w:line="264" w:lineRule="auto"/>
        <w:ind w:firstLine="600"/>
        <w:jc w:val="both"/>
        <w:rPr>
          <w:sz w:val="20"/>
          <w:szCs w:val="20"/>
        </w:rPr>
      </w:pPr>
      <w:r>
        <w:rPr>
          <w:rFonts w:ascii="Times New Roman" w:hAnsi="Times New Roman"/>
          <w:b/>
          <w:i w:val="0"/>
          <w:color w:val="000000"/>
          <w:sz w:val="20"/>
          <w:szCs w:val="20"/>
        </w:rPr>
        <w:t>Окончание Смуты.</w:t>
      </w:r>
      <w:r>
        <w:rPr>
          <w:rFonts w:ascii="Times New Roman" w:hAnsi="Times New Roman"/>
          <w:b w:val="0"/>
          <w:i w:val="0"/>
          <w:color w:val="000000"/>
          <w:sz w:val="20"/>
          <w:szCs w:val="20"/>
        </w:rPr>
        <w:t xml:space="preserve"> Земский собор 1613 г.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Столбовский мир со Швецией: утрата выхода к Балтийскому морю. Продолжение войны с Речью Посполитой. Поход принца Владислава на Москву. Заключение Деулинского перемирия с Речью Посполитой. Итоги и последствия Смутного времени.</w:t>
      </w:r>
    </w:p>
    <w:p>
      <w:pPr>
        <w:spacing w:before="0" w:after="0" w:line="264" w:lineRule="auto"/>
        <w:ind w:firstLine="600"/>
        <w:jc w:val="both"/>
        <w:rPr>
          <w:sz w:val="20"/>
          <w:szCs w:val="20"/>
        </w:rPr>
      </w:pPr>
      <w:r>
        <w:rPr>
          <w:rFonts w:ascii="Times New Roman" w:hAnsi="Times New Roman"/>
          <w:b/>
          <w:i w:val="0"/>
          <w:color w:val="000000"/>
          <w:sz w:val="20"/>
          <w:szCs w:val="20"/>
        </w:rPr>
        <w:t>Россия в XVII в.</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i w:val="0"/>
          <w:color w:val="000000"/>
          <w:sz w:val="20"/>
          <w:szCs w:val="20"/>
        </w:rPr>
        <w:t>Россия при первых Романовых.</w:t>
      </w:r>
      <w:r>
        <w:rPr>
          <w:rFonts w:ascii="Times New Roman" w:hAnsi="Times New Roman"/>
          <w:b w:val="0"/>
          <w:i w:val="0"/>
          <w:color w:val="000000"/>
          <w:sz w:val="20"/>
          <w:szCs w:val="20"/>
        </w:rPr>
        <w:t xml:space="preserve"> Царствование Михаила Федоровича. Восстановление экономического потенциала страны. Продолжение закрепощения крестьян. Земские соборы. Роль патриарха Филарета в управлении государством.</w:t>
      </w:r>
    </w:p>
    <w:p>
      <w:pPr>
        <w:spacing w:before="0" w:after="0" w:line="264" w:lineRule="auto"/>
        <w:ind w:firstLine="600"/>
        <w:jc w:val="both"/>
        <w:rPr>
          <w:sz w:val="20"/>
          <w:szCs w:val="20"/>
        </w:rPr>
      </w:pPr>
      <w:r>
        <w:rPr>
          <w:rFonts w:ascii="Times New Roman" w:hAnsi="Times New Roman"/>
          <w:b w:val="0"/>
          <w:i w:val="0"/>
          <w:color w:val="000000"/>
          <w:sz w:val="20"/>
          <w:szCs w:val="20"/>
        </w:rPr>
        <w:t>Царь Алексей Михайлович. Укрепление самодержавия. Ослабление роли Боярской думы в управлении государством. Развитие приказного строя. Приказ Тайных дел. Усиление воеводской власти в уездах и постепенная ликвидация земского самоуправления. Затухание деятельности Земских соборов. *Правительство Б. И. Морозова и И. Д. Милославского: итоги его деятельности. Патриарх Никон, его конфликт с царской властью. Раскол в Церкви. Протопоп Аввакум, формирование религиозной традиции старообрядчества. Царь Федор Алексеевич. Отмена местничества. Налоговая (податная) реформа.</w:t>
      </w:r>
    </w:p>
    <w:p>
      <w:pPr>
        <w:spacing w:before="0" w:after="0" w:line="264" w:lineRule="auto"/>
        <w:ind w:firstLine="600"/>
        <w:jc w:val="both"/>
        <w:rPr>
          <w:sz w:val="20"/>
          <w:szCs w:val="20"/>
        </w:rPr>
      </w:pPr>
      <w:r>
        <w:rPr>
          <w:rFonts w:ascii="Times New Roman" w:hAnsi="Times New Roman"/>
          <w:b/>
          <w:i w:val="0"/>
          <w:color w:val="000000"/>
          <w:sz w:val="20"/>
          <w:szCs w:val="20"/>
        </w:rPr>
        <w:t>Экономическое развитие России в XVII в.</w:t>
      </w:r>
      <w:r>
        <w:rPr>
          <w:rFonts w:ascii="Times New Roman" w:hAnsi="Times New Roman"/>
          <w:b w:val="0"/>
          <w:i w:val="0"/>
          <w:color w:val="000000"/>
          <w:sz w:val="20"/>
          <w:szCs w:val="20"/>
        </w:rPr>
        <w:t xml:space="preserve">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европейскими странами и Востоком.</w:t>
      </w:r>
    </w:p>
    <w:p>
      <w:pPr>
        <w:spacing w:before="0" w:after="0" w:line="264" w:lineRule="auto"/>
        <w:ind w:firstLine="600"/>
        <w:jc w:val="both"/>
        <w:rPr>
          <w:sz w:val="20"/>
          <w:szCs w:val="20"/>
        </w:rPr>
      </w:pPr>
      <w:r>
        <w:rPr>
          <w:rFonts w:ascii="Times New Roman" w:hAnsi="Times New Roman"/>
          <w:b/>
          <w:i w:val="0"/>
          <w:color w:val="000000"/>
          <w:sz w:val="20"/>
          <w:szCs w:val="20"/>
        </w:rPr>
        <w:t>Социальная структура российского общества.</w:t>
      </w:r>
      <w:r>
        <w:rPr>
          <w:rFonts w:ascii="Times New Roman" w:hAnsi="Times New Roman"/>
          <w:b w:val="0"/>
          <w:i w:val="0"/>
          <w:color w:val="000000"/>
          <w:sz w:val="20"/>
          <w:szCs w:val="20"/>
        </w:rPr>
        <w:t xml:space="preserve">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 Городские восстания середины XVII в. Соляной бунт в Москве. Псковско-Новгородское восстание. Соборное уложение 1649 г. Завершение оформления крепостного права и территория его распространения. Денежная реформа 1654 г. Медный бунт. Побеги крестьян на Дон и в Сибирь. Восстание Степана Разина.</w:t>
      </w:r>
    </w:p>
    <w:p>
      <w:pPr>
        <w:spacing w:before="0" w:after="0" w:line="264" w:lineRule="auto"/>
        <w:ind w:firstLine="600"/>
        <w:jc w:val="both"/>
        <w:rPr>
          <w:sz w:val="20"/>
          <w:szCs w:val="20"/>
        </w:rPr>
      </w:pPr>
      <w:r>
        <w:rPr>
          <w:rFonts w:ascii="Times New Roman" w:hAnsi="Times New Roman"/>
          <w:b/>
          <w:i w:val="0"/>
          <w:color w:val="000000"/>
          <w:sz w:val="20"/>
          <w:szCs w:val="20"/>
        </w:rPr>
        <w:t>Внешняя политика России в XVII в.</w:t>
      </w:r>
      <w:r>
        <w:rPr>
          <w:rFonts w:ascii="Times New Roman" w:hAnsi="Times New Roman"/>
          <w:b w:val="0"/>
          <w:i w:val="0"/>
          <w:color w:val="000000"/>
          <w:sz w:val="20"/>
          <w:szCs w:val="20"/>
        </w:rPr>
        <w:t xml:space="preserve"> Возобновление дипломатических контактов со странами Европы и Азии после Смуты. Смоленская война. Поляновский мир. Контакты с православным населением Речи Посполитой: противодействие полонизации, распространению католичества. Контакты с Запорожской Сечью. Восстание Богдана Хмельницкого. Пере- яславская рада. Вхождение земель Войска Запорожского в состав России. Война между Россией и Речью Посполитой 1654–1667 гг. Андрусовское перемирие. Русско-шведская война 1656–1658 гг. и ее результаты. Укрепление южных рубежей. Белгородская засечная черта. Конфликты с Османской империей. «Азовское осадное сидение». «Чигиринская война» и Бахчисарайский мирный договор. Отношения России со странами Западной Европы. Военные столкновения с маньчжурами и империей Цин (Китаем).</w:t>
      </w:r>
    </w:p>
    <w:p>
      <w:pPr>
        <w:spacing w:before="0" w:after="0" w:line="264" w:lineRule="auto"/>
        <w:ind w:firstLine="600"/>
        <w:jc w:val="both"/>
        <w:rPr>
          <w:sz w:val="20"/>
          <w:szCs w:val="20"/>
        </w:rPr>
      </w:pPr>
      <w:r>
        <w:rPr>
          <w:rFonts w:ascii="Times New Roman" w:hAnsi="Times New Roman"/>
          <w:b/>
          <w:i w:val="0"/>
          <w:color w:val="000000"/>
          <w:sz w:val="20"/>
          <w:szCs w:val="20"/>
        </w:rPr>
        <w:t>Освоение новых территорий.</w:t>
      </w:r>
      <w:r>
        <w:rPr>
          <w:rFonts w:ascii="Times New Roman" w:hAnsi="Times New Roman"/>
          <w:b w:val="0"/>
          <w:i w:val="0"/>
          <w:color w:val="000000"/>
          <w:sz w:val="20"/>
          <w:szCs w:val="20"/>
        </w:rPr>
        <w:t xml:space="preserve"> Народы России в XVII в. 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Освоение Поволжья и Сибири. 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p>
      <w:pPr>
        <w:spacing w:before="0" w:after="0" w:line="264" w:lineRule="auto"/>
        <w:ind w:firstLine="600"/>
        <w:jc w:val="both"/>
        <w:rPr>
          <w:sz w:val="20"/>
          <w:szCs w:val="20"/>
        </w:rPr>
      </w:pPr>
      <w:r>
        <w:rPr>
          <w:rFonts w:ascii="Times New Roman" w:hAnsi="Times New Roman"/>
          <w:b/>
          <w:i w:val="0"/>
          <w:color w:val="000000"/>
          <w:sz w:val="20"/>
          <w:szCs w:val="20"/>
        </w:rPr>
        <w:t>Культурное пространство XVI–XVII вв.</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Изменения в картине мира человека в XVI–XVII вв. и повседневная жизнь. Жилище и предметы быта. Семья и семейные отношения. Религия и суеверия. Проникновение элементов европейской культуры в быт высших слоев населения страны.</w:t>
      </w:r>
    </w:p>
    <w:p>
      <w:pPr>
        <w:spacing w:before="0" w:after="0" w:line="264" w:lineRule="auto"/>
        <w:ind w:firstLine="600"/>
        <w:jc w:val="both"/>
        <w:rPr>
          <w:sz w:val="20"/>
          <w:szCs w:val="20"/>
        </w:rPr>
      </w:pPr>
      <w:r>
        <w:rPr>
          <w:rFonts w:ascii="Times New Roman" w:hAnsi="Times New Roman"/>
          <w:b w:val="0"/>
          <w:i w:val="0"/>
          <w:color w:val="000000"/>
          <w:sz w:val="20"/>
          <w:szCs w:val="20"/>
        </w:rPr>
        <w:t>Архитектура. Дворцово-храмовый ансамбль Соборной площади в Москве. Шатровый стиль в архитектуре. Антонио Солари, Алевиз Фрязин, Петрок Малой. Собор Покрова на Рву. Монастырские ансамбли (Кирилло-Белозерский, Соловецкий, Ново-Иерусалимский). Крепости (Китай-город, Смоленский, Астраханский, Ростовский кремли). Федор Конь. Приказ каменных дел. Деревянное зодчество. Изобразительное искусство. Симон Ушаков. Ярославская школа иконописи. Парсунная живопись.</w:t>
      </w:r>
    </w:p>
    <w:p>
      <w:pPr>
        <w:spacing w:before="0" w:after="0" w:line="264" w:lineRule="auto"/>
        <w:ind w:firstLine="600"/>
        <w:jc w:val="both"/>
        <w:rPr>
          <w:sz w:val="20"/>
          <w:szCs w:val="20"/>
        </w:rPr>
      </w:pPr>
      <w:r>
        <w:rPr>
          <w:rFonts w:ascii="Times New Roman" w:hAnsi="Times New Roman"/>
          <w:b w:val="0"/>
          <w:i w:val="0"/>
          <w:color w:val="000000"/>
          <w:sz w:val="20"/>
          <w:szCs w:val="20"/>
        </w:rPr>
        <w:t>Летописание и начало книгопечатания. Лицевой свод. Домострой. Переписка Ивана Грозного с князем Андреем Курбским. Публицистика Смутного времени. Усиление светского начала в российской культуре. Симеон Полоцкий. Немецкая слобода как проводник европейского культурного влияния. Посадская сатира XVII в.</w:t>
      </w:r>
    </w:p>
    <w:p>
      <w:pPr>
        <w:spacing w:before="0" w:after="0" w:line="264" w:lineRule="auto"/>
        <w:ind w:firstLine="600"/>
        <w:jc w:val="both"/>
        <w:rPr>
          <w:sz w:val="20"/>
          <w:szCs w:val="20"/>
        </w:rPr>
      </w:pPr>
      <w:r>
        <w:rPr>
          <w:rFonts w:ascii="Times New Roman" w:hAnsi="Times New Roman"/>
          <w:b w:val="0"/>
          <w:i w:val="0"/>
          <w:color w:val="000000"/>
          <w:sz w:val="20"/>
          <w:szCs w:val="20"/>
        </w:rPr>
        <w:t>Развитие образования и научных знаний. Школы при Аптекарском и Посольском приказах. «Синопсис» Иннокентия Гизеля – первое учебное пособие по истории.</w:t>
      </w:r>
    </w:p>
    <w:p>
      <w:pPr>
        <w:spacing w:before="0" w:after="0" w:line="264" w:lineRule="auto"/>
        <w:ind w:firstLine="600"/>
        <w:jc w:val="both"/>
        <w:rPr>
          <w:sz w:val="20"/>
          <w:szCs w:val="20"/>
        </w:rPr>
      </w:pPr>
      <w:r>
        <w:rPr>
          <w:rFonts w:ascii="Times New Roman" w:hAnsi="Times New Roman"/>
          <w:b w:val="0"/>
          <w:i w:val="0"/>
          <w:color w:val="000000"/>
          <w:sz w:val="20"/>
          <w:szCs w:val="20"/>
        </w:rPr>
        <w:t>Наш край в XVI–XVII вв.</w:t>
      </w:r>
    </w:p>
    <w:p>
      <w:pPr>
        <w:spacing w:before="0" w:after="0" w:line="264" w:lineRule="auto"/>
        <w:ind w:firstLine="600"/>
        <w:jc w:val="both"/>
        <w:rPr>
          <w:sz w:val="20"/>
          <w:szCs w:val="20"/>
        </w:rPr>
      </w:pPr>
      <w:r>
        <w:rPr>
          <w:rFonts w:ascii="Times New Roman" w:hAnsi="Times New Roman"/>
          <w:b/>
          <w:i w:val="0"/>
          <w:color w:val="000000"/>
          <w:sz w:val="20"/>
          <w:szCs w:val="20"/>
        </w:rPr>
        <w:t>Обобщение</w:t>
      </w:r>
    </w:p>
    <w:p>
      <w:pPr>
        <w:spacing w:before="0" w:after="0" w:line="264" w:lineRule="auto"/>
        <w:ind w:left="120"/>
        <w:jc w:val="both"/>
        <w:rPr>
          <w:sz w:val="20"/>
          <w:szCs w:val="20"/>
        </w:rPr>
      </w:pPr>
    </w:p>
    <w:p>
      <w:pPr>
        <w:spacing w:before="0" w:after="0" w:line="264" w:lineRule="auto"/>
        <w:ind w:left="120"/>
        <w:jc w:val="both"/>
        <w:rPr>
          <w:sz w:val="20"/>
          <w:szCs w:val="20"/>
        </w:rPr>
      </w:pPr>
      <w:r>
        <w:rPr>
          <w:rFonts w:ascii="Times New Roman" w:hAnsi="Times New Roman"/>
          <w:b/>
          <w:i w:val="0"/>
          <w:color w:val="000000"/>
          <w:sz w:val="20"/>
          <w:szCs w:val="20"/>
        </w:rPr>
        <w:t>8 КЛАСС</w:t>
      </w:r>
    </w:p>
    <w:p>
      <w:pPr>
        <w:spacing w:before="0" w:after="0" w:line="264" w:lineRule="auto"/>
        <w:ind w:left="120"/>
        <w:jc w:val="both"/>
        <w:rPr>
          <w:sz w:val="20"/>
          <w:szCs w:val="20"/>
        </w:rPr>
      </w:pPr>
    </w:p>
    <w:p>
      <w:pPr>
        <w:spacing w:before="0" w:after="0" w:line="264" w:lineRule="auto"/>
        <w:ind w:left="120"/>
        <w:jc w:val="both"/>
        <w:rPr>
          <w:sz w:val="20"/>
          <w:szCs w:val="20"/>
        </w:rPr>
      </w:pPr>
      <w:r>
        <w:rPr>
          <w:rFonts w:ascii="Times New Roman" w:hAnsi="Times New Roman"/>
          <w:b/>
          <w:i w:val="0"/>
          <w:color w:val="000000"/>
          <w:sz w:val="20"/>
          <w:szCs w:val="20"/>
        </w:rPr>
        <w:t>ВСЕОБЩАЯ ИСТОРИЯ. ИСТОРИЯ НОВОГО ВРЕМЕНИ. XVIII в.</w:t>
      </w:r>
    </w:p>
    <w:p>
      <w:pPr>
        <w:spacing w:before="0" w:after="0" w:line="264" w:lineRule="auto"/>
        <w:ind w:firstLine="600"/>
        <w:jc w:val="both"/>
        <w:rPr>
          <w:sz w:val="20"/>
          <w:szCs w:val="20"/>
        </w:rPr>
      </w:pPr>
      <w:r>
        <w:rPr>
          <w:rFonts w:ascii="Times New Roman" w:hAnsi="Times New Roman"/>
          <w:b/>
          <w:i w:val="0"/>
          <w:color w:val="000000"/>
          <w:sz w:val="20"/>
          <w:szCs w:val="20"/>
        </w:rPr>
        <w:t>Введение</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i w:val="0"/>
          <w:color w:val="000000"/>
          <w:sz w:val="20"/>
          <w:szCs w:val="20"/>
        </w:rPr>
        <w:t>Век Просвещения</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Истоки европейского Просвещения. Достижения естественных наук и распространение идей рационализма. Английское Просвещение; Дж. Локк и Т. Гоббс. Секуляризация (обмирщение) сознания. Культ Разума. Франция – центр Просвещения. Философские и политические идеи Ф. М. Вольтера, Ш. Л. Монтескье, Ж. Ж. Руссо. «Энциклопедия» (Д. Дидро, Ж. Д’Аламбер).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p>
      <w:pPr>
        <w:spacing w:before="0" w:after="0" w:line="264" w:lineRule="auto"/>
        <w:ind w:firstLine="600"/>
        <w:jc w:val="both"/>
        <w:rPr>
          <w:sz w:val="20"/>
          <w:szCs w:val="20"/>
        </w:rPr>
      </w:pPr>
      <w:r>
        <w:rPr>
          <w:rFonts w:ascii="Times New Roman" w:hAnsi="Times New Roman"/>
          <w:b/>
          <w:i w:val="0"/>
          <w:color w:val="000000"/>
          <w:sz w:val="20"/>
          <w:szCs w:val="20"/>
        </w:rPr>
        <w:t>Государства Европы в XVIII в.</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i w:val="0"/>
          <w:color w:val="000000"/>
          <w:sz w:val="20"/>
          <w:szCs w:val="20"/>
        </w:rPr>
        <w:t>Монархии в Европе XVIII в.:</w:t>
      </w:r>
      <w:r>
        <w:rPr>
          <w:rFonts w:ascii="Times New Roman" w:hAnsi="Times New Roman"/>
          <w:b w:val="0"/>
          <w:i w:val="0"/>
          <w:color w:val="000000"/>
          <w:sz w:val="20"/>
          <w:szCs w:val="20"/>
        </w:rPr>
        <w:t xml:space="preserve"> абсолютные и парламентские монархии. Просвещенный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p>
      <w:pPr>
        <w:spacing w:before="0" w:after="0" w:line="264" w:lineRule="auto"/>
        <w:ind w:firstLine="600"/>
        <w:jc w:val="both"/>
        <w:rPr>
          <w:sz w:val="20"/>
          <w:szCs w:val="20"/>
        </w:rPr>
      </w:pPr>
      <w:r>
        <w:rPr>
          <w:rFonts w:ascii="Times New Roman" w:hAnsi="Times New Roman"/>
          <w:b/>
          <w:i w:val="0"/>
          <w:color w:val="000000"/>
          <w:sz w:val="20"/>
          <w:szCs w:val="20"/>
        </w:rPr>
        <w:t>Великобритания в XVIII в.</w:t>
      </w:r>
      <w:r>
        <w:rPr>
          <w:rFonts w:ascii="Times New Roman" w:hAnsi="Times New Roman"/>
          <w:b w:val="0"/>
          <w:i w:val="0"/>
          <w:color w:val="000000"/>
          <w:sz w:val="20"/>
          <w:szCs w:val="20"/>
        </w:rPr>
        <w:t xml:space="preserve">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Социальные и экономические последствия промышленного переворота. Условия труда и быта фабричных рабочих. Движения протеста. Луддизм.</w:t>
      </w:r>
    </w:p>
    <w:p>
      <w:pPr>
        <w:spacing w:before="0" w:after="0" w:line="264" w:lineRule="auto"/>
        <w:ind w:firstLine="600"/>
        <w:jc w:val="both"/>
        <w:rPr>
          <w:sz w:val="20"/>
          <w:szCs w:val="20"/>
        </w:rPr>
      </w:pPr>
      <w:r>
        <w:rPr>
          <w:rFonts w:ascii="Times New Roman" w:hAnsi="Times New Roman"/>
          <w:b/>
          <w:i w:val="0"/>
          <w:color w:val="000000"/>
          <w:sz w:val="20"/>
          <w:szCs w:val="20"/>
        </w:rPr>
        <w:t>Франция.</w:t>
      </w:r>
      <w:r>
        <w:rPr>
          <w:rFonts w:ascii="Times New Roman" w:hAnsi="Times New Roman"/>
          <w:b w:val="0"/>
          <w:i w:val="0"/>
          <w:color w:val="000000"/>
          <w:sz w:val="20"/>
          <w:szCs w:val="20"/>
        </w:rPr>
        <w:t xml:space="preserve"> Абсолютная монархия: политика сохранения старого порядка. Попытки проведения реформ. Королевская власть и сословия.</w:t>
      </w:r>
    </w:p>
    <w:p>
      <w:pPr>
        <w:spacing w:before="0" w:after="0" w:line="264" w:lineRule="auto"/>
        <w:ind w:firstLine="600"/>
        <w:jc w:val="both"/>
        <w:rPr>
          <w:sz w:val="20"/>
          <w:szCs w:val="20"/>
        </w:rPr>
      </w:pPr>
      <w:r>
        <w:rPr>
          <w:rFonts w:ascii="Times New Roman" w:hAnsi="Times New Roman"/>
          <w:b/>
          <w:i w:val="0"/>
          <w:color w:val="000000"/>
          <w:sz w:val="20"/>
          <w:szCs w:val="20"/>
        </w:rPr>
        <w:t>Германские государства, монархия Габсбургов, итальянские земли в XVIII в.</w:t>
      </w:r>
      <w:r>
        <w:rPr>
          <w:rFonts w:ascii="Times New Roman" w:hAnsi="Times New Roman"/>
          <w:b w:val="0"/>
          <w:i w:val="0"/>
          <w:color w:val="000000"/>
          <w:sz w:val="20"/>
          <w:szCs w:val="20"/>
        </w:rPr>
        <w:t xml:space="preserve"> Раздробленность Германии. Возвышение Пруссии. Фридрих II Великий. Габсбургская монархия в XVIII в. Правление Марии Терезии и Иосифа II. Реформы просвещенного абсолютизма. Итальянские государства: политическая раздробленность. Усиление власти Габсбургов над частью итальянских земель.</w:t>
      </w:r>
    </w:p>
    <w:p>
      <w:pPr>
        <w:spacing w:before="0" w:after="0" w:line="264" w:lineRule="auto"/>
        <w:ind w:firstLine="600"/>
        <w:jc w:val="both"/>
        <w:rPr>
          <w:sz w:val="20"/>
          <w:szCs w:val="20"/>
        </w:rPr>
      </w:pPr>
      <w:r>
        <w:rPr>
          <w:rFonts w:ascii="Times New Roman" w:hAnsi="Times New Roman"/>
          <w:b/>
          <w:i w:val="0"/>
          <w:color w:val="000000"/>
          <w:sz w:val="20"/>
          <w:szCs w:val="20"/>
        </w:rPr>
        <w:t>Государства Пиренейского полуострова.</w:t>
      </w:r>
      <w:r>
        <w:rPr>
          <w:rFonts w:ascii="Times New Roman" w:hAnsi="Times New Roman"/>
          <w:b w:val="0"/>
          <w:i w:val="0"/>
          <w:color w:val="000000"/>
          <w:sz w:val="20"/>
          <w:szCs w:val="20"/>
        </w:rPr>
        <w:t xml:space="preserve"> Испания: проблемы внутреннего развития, ослабление международных позиций. Реформы в правление Карла III.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p>
      <w:pPr>
        <w:spacing w:before="0" w:after="0" w:line="264" w:lineRule="auto"/>
        <w:ind w:firstLine="600"/>
        <w:jc w:val="both"/>
        <w:rPr>
          <w:sz w:val="20"/>
          <w:szCs w:val="20"/>
        </w:rPr>
      </w:pPr>
      <w:r>
        <w:rPr>
          <w:rFonts w:ascii="Times New Roman" w:hAnsi="Times New Roman"/>
          <w:b/>
          <w:i w:val="0"/>
          <w:color w:val="000000"/>
          <w:sz w:val="20"/>
          <w:szCs w:val="20"/>
        </w:rPr>
        <w:t>Британские колонии в Северной Америке: борьба за независимость</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Создание английских колоний на американской земле. Состав европейских переселенцев. Складывание местного самоуправления. Колонисты и индейцы. Южные и северные колонии: особенности экономического развития и социальных отношений. Противоречия между метрополией и колониями. «Бостонское чаепитие». Первый Континентальный конгресс (1774) и начало Войны за независимость. Первые сражения войны. Создание регулярной армии под командованием Дж. Вашингтона. Принятие Декларации независимости (1776). Перелом в войне и ее завершение. Поддержка колонистов со стороны России. Итоги Войны за независимость. Конституция (1787). «Отцы-основатели». Билль о правах (1791). Значение завоевания североамериканскими штатами независимости.</w:t>
      </w:r>
    </w:p>
    <w:p>
      <w:pPr>
        <w:spacing w:before="0" w:after="0" w:line="264" w:lineRule="auto"/>
        <w:ind w:firstLine="600"/>
        <w:jc w:val="both"/>
        <w:rPr>
          <w:sz w:val="20"/>
          <w:szCs w:val="20"/>
        </w:rPr>
      </w:pPr>
      <w:r>
        <w:rPr>
          <w:rFonts w:ascii="Times New Roman" w:hAnsi="Times New Roman"/>
          <w:b/>
          <w:i w:val="0"/>
          <w:color w:val="000000"/>
          <w:sz w:val="20"/>
          <w:szCs w:val="20"/>
        </w:rPr>
        <w:t>Французская революция конца XVIII в.</w:t>
      </w:r>
    </w:p>
    <w:p>
      <w:pPr>
        <w:spacing w:before="0" w:after="0" w:line="264" w:lineRule="auto"/>
        <w:ind w:firstLine="600"/>
        <w:jc w:val="both"/>
        <w:rPr>
          <w:sz w:val="20"/>
          <w:szCs w:val="20"/>
        </w:rPr>
      </w:pPr>
      <w:r>
        <w:rPr>
          <w:rFonts w:ascii="Times New Roman" w:hAnsi="Times New Roman"/>
          <w:b w:val="0"/>
          <w:i w:val="0"/>
          <w:color w:val="000000"/>
          <w:sz w:val="20"/>
          <w:szCs w:val="20"/>
        </w:rPr>
        <w:t>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(Ж. Ж. Дантон, Ж.-П. Марат). Упразднение монархии и провозглашение республики. Вареннский кризис. Начало войн против европейских монархов. Казнь короля. Вандея. Политическая борьба в годы республики. Конвент и «революционный порядок управления». Комитет общественного спасения. М. Робеспьер. Террор. Отказ от основ «старого мира»: культ разума, борьба против церкви, новый календарь. Термидорианский переворот (27 июля 1794 г.). Учреждение Директории. Наполеон Бонапарт. Государственный переворот 18–19 брюмера (ноябрь 1799 г.). Установление режима консульства. Итоги и значение революции.</w:t>
      </w:r>
    </w:p>
    <w:p>
      <w:pPr>
        <w:spacing w:before="0" w:after="0" w:line="264" w:lineRule="auto"/>
        <w:ind w:firstLine="600"/>
        <w:jc w:val="both"/>
        <w:rPr>
          <w:sz w:val="20"/>
          <w:szCs w:val="20"/>
        </w:rPr>
      </w:pPr>
      <w:r>
        <w:rPr>
          <w:rFonts w:ascii="Times New Roman" w:hAnsi="Times New Roman"/>
          <w:b/>
          <w:i w:val="0"/>
          <w:color w:val="000000"/>
          <w:sz w:val="20"/>
          <w:szCs w:val="20"/>
        </w:rPr>
        <w:t xml:space="preserve">Европейская культура в XVIII в. </w:t>
      </w:r>
    </w:p>
    <w:p>
      <w:pPr>
        <w:spacing w:before="0" w:after="0" w:line="264" w:lineRule="auto"/>
        <w:ind w:firstLine="600"/>
        <w:jc w:val="both"/>
        <w:rPr>
          <w:sz w:val="20"/>
          <w:szCs w:val="20"/>
        </w:rPr>
      </w:pPr>
      <w:r>
        <w:rPr>
          <w:rFonts w:ascii="Times New Roman" w:hAnsi="Times New Roman"/>
          <w:b w:val="0"/>
          <w:i w:val="0"/>
          <w:color w:val="000000"/>
          <w:sz w:val="20"/>
          <w:szCs w:val="20"/>
        </w:rPr>
        <w:t>Развитие науки. Новая картина мира в трудах математиков, физиков, астрономов. Достижения в естественных науках и медицине. Продолжение географических открытий. Распространение образования. Литература XVIII в.: жанры, писатели, великие романы. Художественные стили: классицизм, барокко, рококо. Музыка духовная и светская. Театр: жанры, популярные авторы, произведения. Сословный характер культуры. Повседневная жизнь обитателей городов и деревень.</w:t>
      </w:r>
    </w:p>
    <w:p>
      <w:pPr>
        <w:spacing w:before="0" w:after="0" w:line="264" w:lineRule="auto"/>
        <w:ind w:firstLine="600"/>
        <w:jc w:val="both"/>
        <w:rPr>
          <w:sz w:val="20"/>
          <w:szCs w:val="20"/>
        </w:rPr>
      </w:pPr>
      <w:r>
        <w:rPr>
          <w:rFonts w:ascii="Times New Roman" w:hAnsi="Times New Roman"/>
          <w:b/>
          <w:i w:val="0"/>
          <w:color w:val="000000"/>
          <w:sz w:val="20"/>
          <w:szCs w:val="20"/>
        </w:rPr>
        <w:t xml:space="preserve">Международные отношения в XVIII в. </w:t>
      </w:r>
    </w:p>
    <w:p>
      <w:pPr>
        <w:spacing w:before="0" w:after="0" w:line="264" w:lineRule="auto"/>
        <w:ind w:firstLine="600"/>
        <w:jc w:val="both"/>
        <w:rPr>
          <w:sz w:val="20"/>
          <w:szCs w:val="20"/>
        </w:rPr>
      </w:pPr>
      <w:r>
        <w:rPr>
          <w:rFonts w:ascii="Times New Roman" w:hAnsi="Times New Roman"/>
          <w:b w:val="0"/>
          <w:i w:val="0"/>
          <w:color w:val="000000"/>
          <w:sz w:val="20"/>
          <w:szCs w:val="20"/>
        </w:rPr>
        <w:t>Проблемы европейского баланса сил и дипломатия. Участие России в международных отношениях в XVIII в. Северная война (1700–1721). Династические войны «за наследство». Семилетняя война (1756–1763). Разделы Речи Посполитой. Войны антифранцузских коалиций против революционной Франции. Колониальные захваты европейских держав.</w:t>
      </w:r>
    </w:p>
    <w:p>
      <w:pPr>
        <w:spacing w:before="0" w:after="0" w:line="264" w:lineRule="auto"/>
        <w:ind w:firstLine="600"/>
        <w:jc w:val="both"/>
        <w:rPr>
          <w:sz w:val="20"/>
          <w:szCs w:val="20"/>
        </w:rPr>
      </w:pPr>
      <w:r>
        <w:rPr>
          <w:rFonts w:ascii="Times New Roman" w:hAnsi="Times New Roman"/>
          <w:b/>
          <w:i w:val="0"/>
          <w:color w:val="000000"/>
          <w:sz w:val="20"/>
          <w:szCs w:val="20"/>
        </w:rPr>
        <w:t>Страны Востока в XVIII в.</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Османская империя: от могущества к упадку. Положение населения. Попытки проведения реформ; Селим III. Индия. Ослабление империи Великих Моголов. Борьба европейцев за владения в Индии. Утверждение британского владычества. Китай. Империя Цин в XVIII в.: власть маньчжурских императоров, система управления страной. Внешняя политика империи Цин; отношения с Россией. «Закрытие» Китая для иноземцев. Япония в XVIII в. Сегуны и дайме. Положение сословий. Культура стран Востока в XVIII в.</w:t>
      </w:r>
    </w:p>
    <w:p>
      <w:pPr>
        <w:spacing w:before="0" w:after="0" w:line="264" w:lineRule="auto"/>
        <w:ind w:firstLine="600"/>
        <w:jc w:val="both"/>
        <w:rPr>
          <w:sz w:val="20"/>
          <w:szCs w:val="20"/>
        </w:rPr>
      </w:pPr>
      <w:r>
        <w:rPr>
          <w:rFonts w:ascii="Times New Roman" w:hAnsi="Times New Roman"/>
          <w:b/>
          <w:i w:val="0"/>
          <w:color w:val="000000"/>
          <w:sz w:val="20"/>
          <w:szCs w:val="20"/>
        </w:rPr>
        <w:t>Обобщение</w:t>
      </w:r>
    </w:p>
    <w:p>
      <w:pPr>
        <w:spacing w:before="0" w:after="0" w:line="264" w:lineRule="auto"/>
        <w:ind w:firstLine="600"/>
        <w:jc w:val="both"/>
        <w:rPr>
          <w:sz w:val="20"/>
          <w:szCs w:val="20"/>
        </w:rPr>
      </w:pPr>
      <w:r>
        <w:rPr>
          <w:rFonts w:ascii="Times New Roman" w:hAnsi="Times New Roman"/>
          <w:b w:val="0"/>
          <w:i w:val="0"/>
          <w:color w:val="000000"/>
          <w:sz w:val="20"/>
          <w:szCs w:val="20"/>
        </w:rPr>
        <w:t>Историческое и культурное наследие XVIII в.</w:t>
      </w:r>
    </w:p>
    <w:p>
      <w:pPr>
        <w:spacing w:before="0" w:after="0" w:line="264" w:lineRule="auto"/>
        <w:ind w:left="120"/>
        <w:jc w:val="both"/>
        <w:rPr>
          <w:sz w:val="20"/>
          <w:szCs w:val="20"/>
        </w:rPr>
      </w:pPr>
    </w:p>
    <w:p>
      <w:pPr>
        <w:spacing w:before="0" w:after="0" w:line="264" w:lineRule="auto"/>
        <w:ind w:left="120"/>
        <w:jc w:val="both"/>
        <w:rPr>
          <w:sz w:val="20"/>
          <w:szCs w:val="20"/>
        </w:rPr>
      </w:pPr>
      <w:r>
        <w:rPr>
          <w:rFonts w:ascii="Times New Roman" w:hAnsi="Times New Roman"/>
          <w:b/>
          <w:i w:val="0"/>
          <w:color w:val="000000"/>
          <w:sz w:val="20"/>
          <w:szCs w:val="20"/>
        </w:rPr>
        <w:t>ИСТОРИЯ РОССИИ. РОССИЯ В КОНЦЕ XVII – XVIII в.: ОТ ЦАРСТВА К ИМПЕРИИ</w:t>
      </w:r>
    </w:p>
    <w:p>
      <w:pPr>
        <w:spacing w:before="0" w:after="0" w:line="264" w:lineRule="auto"/>
        <w:ind w:firstLine="600"/>
        <w:jc w:val="both"/>
        <w:rPr>
          <w:sz w:val="20"/>
          <w:szCs w:val="20"/>
        </w:rPr>
      </w:pPr>
      <w:r>
        <w:rPr>
          <w:rFonts w:ascii="Times New Roman" w:hAnsi="Times New Roman"/>
          <w:b/>
          <w:i w:val="0"/>
          <w:color w:val="000000"/>
          <w:sz w:val="20"/>
          <w:szCs w:val="20"/>
        </w:rPr>
        <w:t>Введение</w:t>
      </w:r>
    </w:p>
    <w:p>
      <w:pPr>
        <w:spacing w:before="0" w:after="0" w:line="264" w:lineRule="auto"/>
        <w:ind w:firstLine="600"/>
        <w:jc w:val="both"/>
        <w:rPr>
          <w:sz w:val="20"/>
          <w:szCs w:val="20"/>
        </w:rPr>
      </w:pPr>
      <w:r>
        <w:rPr>
          <w:rFonts w:ascii="Times New Roman" w:hAnsi="Times New Roman"/>
          <w:b/>
          <w:i w:val="0"/>
          <w:color w:val="000000"/>
          <w:sz w:val="20"/>
          <w:szCs w:val="20"/>
        </w:rPr>
        <w:t>Россия в эпоху преобразований Петра I</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i w:val="0"/>
          <w:color w:val="000000"/>
          <w:sz w:val="20"/>
          <w:szCs w:val="20"/>
        </w:rPr>
        <w:t>Причины и предпосылки преобразований.</w:t>
      </w:r>
      <w:r>
        <w:rPr>
          <w:rFonts w:ascii="Times New Roman" w:hAnsi="Times New Roman"/>
          <w:b w:val="0"/>
          <w:i w:val="0"/>
          <w:color w:val="000000"/>
          <w:sz w:val="20"/>
          <w:szCs w:val="20"/>
        </w:rPr>
        <w:t xml:space="preserve"> Россия и Европа в конце XVII в. Модернизация как жизненно важная национальная задача. Начало царствования Петра I, борьба за власть. Правление царевны Софьи. Стрелецкие бунты. Хованщина. Первые шаги на пути преобразований. Азовские походы. Великое посольство и его значение. Сподвижники Петра I.</w:t>
      </w:r>
    </w:p>
    <w:p>
      <w:pPr>
        <w:spacing w:before="0" w:after="0" w:line="264" w:lineRule="auto"/>
        <w:ind w:firstLine="600"/>
        <w:jc w:val="both"/>
        <w:rPr>
          <w:sz w:val="20"/>
          <w:szCs w:val="20"/>
        </w:rPr>
      </w:pPr>
      <w:r>
        <w:rPr>
          <w:rFonts w:ascii="Times New Roman" w:hAnsi="Times New Roman"/>
          <w:b/>
          <w:i w:val="0"/>
          <w:color w:val="000000"/>
          <w:sz w:val="20"/>
          <w:szCs w:val="20"/>
        </w:rPr>
        <w:t>Экономическая политика.</w:t>
      </w:r>
      <w:r>
        <w:rPr>
          <w:rFonts w:ascii="Times New Roman" w:hAnsi="Times New Roman"/>
          <w:b w:val="0"/>
          <w:i w:val="0"/>
          <w:color w:val="000000"/>
          <w:sz w:val="20"/>
          <w:szCs w:val="20"/>
        </w:rPr>
        <w:t xml:space="preserve"> Строительство заводов и мануфактур. Создание базы металлургической индустрии на Урале. Оружейные заводы и корабельные верфи. Роль государства в создании промышленности. Преобладание крепостного и подневольного труда. Принципы меркантилизма и протекционизма. Таможенный тариф 1724 г. Введение подушной подати.</w:t>
      </w:r>
    </w:p>
    <w:p>
      <w:pPr>
        <w:spacing w:before="0" w:after="0" w:line="264" w:lineRule="auto"/>
        <w:ind w:firstLine="600"/>
        <w:jc w:val="both"/>
        <w:rPr>
          <w:sz w:val="20"/>
          <w:szCs w:val="20"/>
        </w:rPr>
      </w:pPr>
      <w:r>
        <w:rPr>
          <w:rFonts w:ascii="Times New Roman" w:hAnsi="Times New Roman"/>
          <w:b/>
          <w:i w:val="0"/>
          <w:color w:val="000000"/>
          <w:sz w:val="20"/>
          <w:szCs w:val="20"/>
        </w:rPr>
        <w:t>Социальная политика.</w:t>
      </w:r>
      <w:r>
        <w:rPr>
          <w:rFonts w:ascii="Times New Roman" w:hAnsi="Times New Roman"/>
          <w:b w:val="0"/>
          <w:i w:val="0"/>
          <w:color w:val="000000"/>
          <w:sz w:val="20"/>
          <w:szCs w:val="20"/>
        </w:rPr>
        <w:t xml:space="preserve"> 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w:t>
      </w:r>
    </w:p>
    <w:p>
      <w:pPr>
        <w:spacing w:before="0" w:after="0" w:line="264" w:lineRule="auto"/>
        <w:ind w:firstLine="600"/>
        <w:jc w:val="both"/>
        <w:rPr>
          <w:sz w:val="20"/>
          <w:szCs w:val="20"/>
        </w:rPr>
      </w:pPr>
      <w:r>
        <w:rPr>
          <w:rFonts w:ascii="Times New Roman" w:hAnsi="Times New Roman"/>
          <w:b/>
          <w:i w:val="0"/>
          <w:color w:val="000000"/>
          <w:sz w:val="20"/>
          <w:szCs w:val="20"/>
        </w:rPr>
        <w:t>Реформы управления.</w:t>
      </w:r>
      <w:r>
        <w:rPr>
          <w:rFonts w:ascii="Times New Roman" w:hAnsi="Times New Roman"/>
          <w:b w:val="0"/>
          <w:i w:val="0"/>
          <w:color w:val="000000"/>
          <w:sz w:val="20"/>
          <w:szCs w:val="20"/>
        </w:rPr>
        <w:t xml:space="preserve">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w:t>
      </w:r>
    </w:p>
    <w:p>
      <w:pPr>
        <w:spacing w:before="0" w:after="0" w:line="264" w:lineRule="auto"/>
        <w:ind w:firstLine="600"/>
        <w:jc w:val="both"/>
        <w:rPr>
          <w:sz w:val="20"/>
          <w:szCs w:val="20"/>
        </w:rPr>
      </w:pPr>
      <w:r>
        <w:rPr>
          <w:rFonts w:ascii="Times New Roman" w:hAnsi="Times New Roman"/>
          <w:b w:val="0"/>
          <w:i w:val="0"/>
          <w:color w:val="000000"/>
          <w:sz w:val="20"/>
          <w:szCs w:val="20"/>
        </w:rPr>
        <w:t>Первые гвардейские полки. Создание регулярной армии, военного флота. Рекрутские наборы.</w:t>
      </w:r>
    </w:p>
    <w:p>
      <w:pPr>
        <w:spacing w:before="0" w:after="0" w:line="264" w:lineRule="auto"/>
        <w:ind w:firstLine="600"/>
        <w:jc w:val="both"/>
        <w:rPr>
          <w:sz w:val="20"/>
          <w:szCs w:val="20"/>
        </w:rPr>
      </w:pPr>
      <w:r>
        <w:rPr>
          <w:rFonts w:ascii="Times New Roman" w:hAnsi="Times New Roman"/>
          <w:b/>
          <w:i w:val="0"/>
          <w:color w:val="000000"/>
          <w:sz w:val="20"/>
          <w:szCs w:val="20"/>
        </w:rPr>
        <w:t>Церковная реформа.</w:t>
      </w:r>
      <w:r>
        <w:rPr>
          <w:rFonts w:ascii="Times New Roman" w:hAnsi="Times New Roman"/>
          <w:b w:val="0"/>
          <w:i w:val="0"/>
          <w:color w:val="000000"/>
          <w:sz w:val="20"/>
          <w:szCs w:val="20"/>
        </w:rPr>
        <w:t xml:space="preserve"> Упразднение патриаршества, учреждение Синода. Положение инославных конфессий.</w:t>
      </w:r>
    </w:p>
    <w:p>
      <w:pPr>
        <w:spacing w:before="0" w:after="0" w:line="264" w:lineRule="auto"/>
        <w:ind w:firstLine="600"/>
        <w:jc w:val="both"/>
        <w:rPr>
          <w:sz w:val="20"/>
          <w:szCs w:val="20"/>
        </w:rPr>
      </w:pPr>
      <w:r>
        <w:rPr>
          <w:rFonts w:ascii="Times New Roman" w:hAnsi="Times New Roman"/>
          <w:b/>
          <w:i w:val="0"/>
          <w:color w:val="000000"/>
          <w:sz w:val="20"/>
          <w:szCs w:val="20"/>
        </w:rPr>
        <w:t xml:space="preserve">Оппозиция реформам Петра I. </w:t>
      </w:r>
      <w:r>
        <w:rPr>
          <w:rFonts w:ascii="Times New Roman" w:hAnsi="Times New Roman"/>
          <w:b w:val="0"/>
          <w:i w:val="0"/>
          <w:color w:val="000000"/>
          <w:sz w:val="20"/>
          <w:szCs w:val="20"/>
        </w:rPr>
        <w:t>Социальные движения в первой четверти XVIII в. Восстания в Астрахани, Башкирии, на Дону. Дело царевича Алексея.</w:t>
      </w:r>
    </w:p>
    <w:p>
      <w:pPr>
        <w:spacing w:before="0" w:after="0" w:line="264" w:lineRule="auto"/>
        <w:ind w:firstLine="600"/>
        <w:jc w:val="both"/>
        <w:rPr>
          <w:sz w:val="20"/>
          <w:szCs w:val="20"/>
        </w:rPr>
      </w:pPr>
      <w:r>
        <w:rPr>
          <w:rFonts w:ascii="Times New Roman" w:hAnsi="Times New Roman"/>
          <w:b/>
          <w:i w:val="0"/>
          <w:color w:val="000000"/>
          <w:sz w:val="20"/>
          <w:szCs w:val="20"/>
        </w:rPr>
        <w:t>Внешняя политика.</w:t>
      </w:r>
      <w:r>
        <w:rPr>
          <w:rFonts w:ascii="Times New Roman" w:hAnsi="Times New Roman"/>
          <w:b w:val="0"/>
          <w:i w:val="0"/>
          <w:color w:val="000000"/>
          <w:sz w:val="20"/>
          <w:szCs w:val="20"/>
        </w:rPr>
        <w:t xml:space="preserve"> Северная война. Причины и цели войны. Неудачи в начале войны и их преодоление. Битва при д. Лесной и победа под Полтавой. Прутский поход. Борьба за гегемонию на Балтике. Сражения у м. Гангут и о. Гренгам. Ништадтский мир и его последствия. Закрепление России на берегах Балтики. Провозглашение России империей. Каспийский поход Петра I.</w:t>
      </w:r>
    </w:p>
    <w:p>
      <w:pPr>
        <w:spacing w:before="0" w:after="0" w:line="264" w:lineRule="auto"/>
        <w:ind w:firstLine="600"/>
        <w:jc w:val="both"/>
        <w:rPr>
          <w:sz w:val="20"/>
          <w:szCs w:val="20"/>
        </w:rPr>
      </w:pPr>
      <w:r>
        <w:rPr>
          <w:rFonts w:ascii="Times New Roman" w:hAnsi="Times New Roman"/>
          <w:b/>
          <w:i w:val="0"/>
          <w:color w:val="000000"/>
          <w:sz w:val="20"/>
          <w:szCs w:val="20"/>
        </w:rPr>
        <w:t>Преобразования Петра I в области культуры.</w:t>
      </w:r>
      <w:r>
        <w:rPr>
          <w:rFonts w:ascii="Times New Roman" w:hAnsi="Times New Roman"/>
          <w:b w:val="0"/>
          <w:i w:val="0"/>
          <w:color w:val="000000"/>
          <w:sz w:val="20"/>
          <w:szCs w:val="20"/>
        </w:rPr>
        <w:t xml:space="preserve"> 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w:t>
      </w:r>
    </w:p>
    <w:p>
      <w:pPr>
        <w:spacing w:before="0" w:after="0" w:line="264" w:lineRule="auto"/>
        <w:ind w:firstLine="600"/>
        <w:jc w:val="both"/>
        <w:rPr>
          <w:sz w:val="20"/>
          <w:szCs w:val="20"/>
        </w:rPr>
      </w:pPr>
      <w:r>
        <w:rPr>
          <w:rFonts w:ascii="Times New Roman" w:hAnsi="Times New Roman"/>
          <w:b w:val="0"/>
          <w:i w:val="0"/>
          <w:color w:val="000000"/>
          <w:sz w:val="20"/>
          <w:szCs w:val="20"/>
        </w:rPr>
        <w:t>Повседневная жизнь и быт правящей элиты и основной массы населения. Перемены в образе жизни российского дворянства. «Юности честное зерцало». 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женщин.</w:t>
      </w:r>
    </w:p>
    <w:p>
      <w:pPr>
        <w:spacing w:before="0" w:after="0" w:line="264" w:lineRule="auto"/>
        <w:ind w:firstLine="600"/>
        <w:jc w:val="both"/>
        <w:rPr>
          <w:sz w:val="20"/>
          <w:szCs w:val="20"/>
        </w:rPr>
      </w:pPr>
      <w:r>
        <w:rPr>
          <w:rFonts w:ascii="Times New Roman" w:hAnsi="Times New Roman"/>
          <w:b w:val="0"/>
          <w:i w:val="0"/>
          <w:color w:val="000000"/>
          <w:sz w:val="20"/>
          <w:szCs w:val="20"/>
        </w:rPr>
        <w:t>Итоги, последствия и значение петровских преобразований. Образ Петра I в русской культуре.</w:t>
      </w:r>
    </w:p>
    <w:p>
      <w:pPr>
        <w:spacing w:before="0" w:after="0" w:line="264" w:lineRule="auto"/>
        <w:ind w:firstLine="600"/>
        <w:jc w:val="both"/>
        <w:rPr>
          <w:sz w:val="20"/>
          <w:szCs w:val="20"/>
        </w:rPr>
      </w:pPr>
      <w:r>
        <w:rPr>
          <w:rFonts w:ascii="Times New Roman" w:hAnsi="Times New Roman"/>
          <w:b/>
          <w:i w:val="0"/>
          <w:color w:val="000000"/>
          <w:sz w:val="20"/>
          <w:szCs w:val="20"/>
        </w:rPr>
        <w:t>Россия после Петра I. Дворцовые перевороты</w:t>
      </w:r>
    </w:p>
    <w:p>
      <w:pPr>
        <w:spacing w:before="0" w:after="0" w:line="264" w:lineRule="auto"/>
        <w:ind w:firstLine="600"/>
        <w:jc w:val="both"/>
        <w:rPr>
          <w:sz w:val="20"/>
          <w:szCs w:val="20"/>
        </w:rPr>
      </w:pPr>
      <w:r>
        <w:rPr>
          <w:rFonts w:ascii="Times New Roman" w:hAnsi="Times New Roman"/>
          <w:b w:val="0"/>
          <w:i w:val="0"/>
          <w:color w:val="000000"/>
          <w:sz w:val="20"/>
          <w:szCs w:val="20"/>
        </w:rPr>
        <w:t>Причины нестабильности политического строя. Дворцовые перевороты. Фаворитизм. Создание Верховного тайного совета. Крушение политической карьеры А. Д. Меншикова. Кондиции «верховников» и приход к власти Анны Иоанновны. Кабинет министров. Роль Э. Бирона, А. И. Остермана, А. П. Волын- ского, Б. Х. Миниха в управлении и политической жизни страны.</w:t>
      </w:r>
    </w:p>
    <w:p>
      <w:pPr>
        <w:spacing w:before="0" w:after="0" w:line="264" w:lineRule="auto"/>
        <w:ind w:firstLine="600"/>
        <w:jc w:val="both"/>
        <w:rPr>
          <w:sz w:val="20"/>
          <w:szCs w:val="20"/>
        </w:rPr>
      </w:pPr>
      <w:r>
        <w:rPr>
          <w:rFonts w:ascii="Times New Roman" w:hAnsi="Times New Roman"/>
          <w:b w:val="0"/>
          <w:i w:val="0"/>
          <w:color w:val="000000"/>
          <w:sz w:val="20"/>
          <w:szCs w:val="20"/>
        </w:rPr>
        <w:t>Укрепление границ империи на восточной и юго-восточной окраинах. Переход Младшего жуза под суверенитет Российской империи. Война с Османской империей.</w:t>
      </w:r>
    </w:p>
    <w:p>
      <w:pPr>
        <w:spacing w:before="0" w:after="0" w:line="264" w:lineRule="auto"/>
        <w:ind w:firstLine="600"/>
        <w:jc w:val="both"/>
        <w:rPr>
          <w:sz w:val="20"/>
          <w:szCs w:val="20"/>
        </w:rPr>
      </w:pPr>
      <w:r>
        <w:rPr>
          <w:rFonts w:ascii="Times New Roman" w:hAnsi="Times New Roman"/>
          <w:b/>
          <w:i w:val="0"/>
          <w:color w:val="000000"/>
          <w:sz w:val="20"/>
          <w:szCs w:val="20"/>
        </w:rPr>
        <w:t>Россия при Елизавете Петровне.</w:t>
      </w:r>
      <w:r>
        <w:rPr>
          <w:rFonts w:ascii="Times New Roman" w:hAnsi="Times New Roman"/>
          <w:b w:val="0"/>
          <w:i w:val="0"/>
          <w:color w:val="000000"/>
          <w:sz w:val="20"/>
          <w:szCs w:val="20"/>
        </w:rPr>
        <w:t xml:space="preserve"> Экономическая и финансовая политика. Деятельность П. 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 В. Ломоносов и И. И. Шувалов. Россия в международных конфликтах 1740–1750-х гг. Участие в Семилетней войне.</w:t>
      </w:r>
    </w:p>
    <w:p>
      <w:pPr>
        <w:spacing w:before="0" w:after="0" w:line="264" w:lineRule="auto"/>
        <w:ind w:firstLine="600"/>
        <w:jc w:val="both"/>
        <w:rPr>
          <w:sz w:val="20"/>
          <w:szCs w:val="20"/>
        </w:rPr>
      </w:pPr>
      <w:r>
        <w:rPr>
          <w:rFonts w:ascii="Times New Roman" w:hAnsi="Times New Roman"/>
          <w:b/>
          <w:i w:val="0"/>
          <w:color w:val="000000"/>
          <w:sz w:val="20"/>
          <w:szCs w:val="20"/>
        </w:rPr>
        <w:t>Петр III.</w:t>
      </w:r>
      <w:r>
        <w:rPr>
          <w:rFonts w:ascii="Times New Roman" w:hAnsi="Times New Roman"/>
          <w:b w:val="0"/>
          <w:i w:val="0"/>
          <w:color w:val="000000"/>
          <w:sz w:val="20"/>
          <w:szCs w:val="20"/>
        </w:rPr>
        <w:t xml:space="preserve"> Манифест о вольности дворянства. Причины переворота 28 июня 1762 г.</w:t>
      </w:r>
    </w:p>
    <w:p>
      <w:pPr>
        <w:spacing w:before="0" w:after="0" w:line="264" w:lineRule="auto"/>
        <w:ind w:firstLine="600"/>
        <w:jc w:val="both"/>
        <w:rPr>
          <w:sz w:val="20"/>
          <w:szCs w:val="20"/>
        </w:rPr>
      </w:pPr>
      <w:r>
        <w:rPr>
          <w:rFonts w:ascii="Times New Roman" w:hAnsi="Times New Roman"/>
          <w:b/>
          <w:i w:val="0"/>
          <w:color w:val="000000"/>
          <w:sz w:val="20"/>
          <w:szCs w:val="20"/>
        </w:rPr>
        <w:t xml:space="preserve">Россия в 1760–1790-х гг. </w:t>
      </w:r>
    </w:p>
    <w:p>
      <w:pPr>
        <w:spacing w:before="0" w:after="0" w:line="264" w:lineRule="auto"/>
        <w:ind w:firstLine="600"/>
        <w:jc w:val="both"/>
        <w:rPr>
          <w:sz w:val="20"/>
          <w:szCs w:val="20"/>
        </w:rPr>
      </w:pPr>
      <w:r>
        <w:rPr>
          <w:rFonts w:ascii="Times New Roman" w:hAnsi="Times New Roman"/>
          <w:b/>
          <w:i w:val="0"/>
          <w:color w:val="000000"/>
          <w:sz w:val="20"/>
          <w:szCs w:val="20"/>
        </w:rPr>
        <w:t xml:space="preserve">Правление Екатерины II и Павла I </w:t>
      </w:r>
    </w:p>
    <w:p>
      <w:pPr>
        <w:spacing w:before="0" w:after="0" w:line="264" w:lineRule="auto"/>
        <w:ind w:firstLine="600"/>
        <w:jc w:val="both"/>
        <w:rPr>
          <w:sz w:val="20"/>
          <w:szCs w:val="20"/>
        </w:rPr>
      </w:pPr>
      <w:r>
        <w:rPr>
          <w:rFonts w:ascii="Times New Roman" w:hAnsi="Times New Roman"/>
          <w:b/>
          <w:i w:val="0"/>
          <w:color w:val="000000"/>
          <w:sz w:val="20"/>
          <w:szCs w:val="20"/>
        </w:rPr>
        <w:t>Внутренняя политика Екатерины II.</w:t>
      </w:r>
      <w:r>
        <w:rPr>
          <w:rFonts w:ascii="Times New Roman" w:hAnsi="Times New Roman"/>
          <w:b w:val="0"/>
          <w:i w:val="0"/>
          <w:color w:val="000000"/>
          <w:sz w:val="20"/>
          <w:szCs w:val="20"/>
        </w:rPr>
        <w:t xml:space="preserve">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w:t>
      </w:r>
    </w:p>
    <w:p>
      <w:pPr>
        <w:spacing w:before="0" w:after="0" w:line="264" w:lineRule="auto"/>
        <w:ind w:firstLine="600"/>
        <w:jc w:val="both"/>
        <w:rPr>
          <w:sz w:val="20"/>
          <w:szCs w:val="20"/>
        </w:rPr>
      </w:pPr>
      <w:r>
        <w:rPr>
          <w:rFonts w:ascii="Times New Roman" w:hAnsi="Times New Roman"/>
          <w:b w:val="0"/>
          <w:i w:val="0"/>
          <w:color w:val="000000"/>
          <w:sz w:val="20"/>
          <w:szCs w:val="20"/>
        </w:rPr>
        <w:t>Национальная политика и народы России в XVIII в. Унификация управления на окраинах империи. Ликвидация гетманства на Левобережной Украине и Войска Запорожского. Формирование Кубанского казачества. Активизация деятельности по привлечению иностранцев в Россию. Расселение колонистов в Новороссии, Поволжье, других регионах. Укрепление веротерпимости по отношению к неправославным и нехристианским конфессиям. Политика по отношению к исламу. Башкирские восстания. Формирование черты оседлости.</w:t>
      </w:r>
    </w:p>
    <w:p>
      <w:pPr>
        <w:spacing w:before="0" w:after="0" w:line="264" w:lineRule="auto"/>
        <w:ind w:firstLine="600"/>
        <w:jc w:val="both"/>
        <w:rPr>
          <w:sz w:val="20"/>
          <w:szCs w:val="20"/>
        </w:rPr>
      </w:pPr>
      <w:r>
        <w:rPr>
          <w:rFonts w:ascii="Times New Roman" w:hAnsi="Times New Roman"/>
          <w:b/>
          <w:i w:val="0"/>
          <w:color w:val="000000"/>
          <w:sz w:val="20"/>
          <w:szCs w:val="20"/>
        </w:rPr>
        <w:t>Экономическое развитие России во второй половине XVIII в.</w:t>
      </w:r>
      <w:r>
        <w:rPr>
          <w:rFonts w:ascii="Times New Roman" w:hAnsi="Times New Roman"/>
          <w:b w:val="0"/>
          <w:i w:val="0"/>
          <w:color w:val="000000"/>
          <w:sz w:val="20"/>
          <w:szCs w:val="20"/>
        </w:rPr>
        <w:t xml:space="preserve">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w:t>
      </w:r>
    </w:p>
    <w:p>
      <w:pPr>
        <w:spacing w:before="0" w:after="0" w:line="264" w:lineRule="auto"/>
        <w:ind w:firstLine="600"/>
        <w:jc w:val="both"/>
        <w:rPr>
          <w:sz w:val="20"/>
          <w:szCs w:val="20"/>
        </w:rPr>
      </w:pPr>
      <w:r>
        <w:rPr>
          <w:rFonts w:ascii="Times New Roman" w:hAnsi="Times New Roman"/>
          <w:b w:val="0"/>
          <w:i w:val="0"/>
          <w:color w:val="000000"/>
          <w:sz w:val="20"/>
          <w:szCs w:val="20"/>
        </w:rPr>
        <w:t>Промышленность в городе и деревне. Роль государства, купечества, помещиков в развитии промышленности. Крепостной и вольнонаемный труд. Привлечение крепостных оброчных крестьян к работе на мануфактурах. 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w:t>
      </w:r>
    </w:p>
    <w:p>
      <w:pPr>
        <w:spacing w:before="0" w:after="0" w:line="264" w:lineRule="auto"/>
        <w:ind w:firstLine="600"/>
        <w:jc w:val="both"/>
        <w:rPr>
          <w:sz w:val="20"/>
          <w:szCs w:val="20"/>
        </w:rPr>
      </w:pPr>
      <w:r>
        <w:rPr>
          <w:rFonts w:ascii="Times New Roman" w:hAnsi="Times New Roman"/>
          <w:b w:val="0"/>
          <w:i w:val="0"/>
          <w:color w:val="000000"/>
          <w:sz w:val="20"/>
          <w:szCs w:val="20"/>
        </w:rPr>
        <w:t>Внутренняя и внешняя торговля. Торговые пути внутри страны. Водно-транспортные системы: Вышневолоцкая, Тихвинская, Мариинская и др. Ярмарки и их роль во внутренней торговле. Макарьевская, Ирбитская, Свенская, Коренная ярмарки. Ярмарки Малороссии. Партнеры России во внешней торговле в Европе и в мире. Обеспечение активного внешнеторгового баланса.</w:t>
      </w:r>
    </w:p>
    <w:p>
      <w:pPr>
        <w:spacing w:before="0" w:after="0" w:line="264" w:lineRule="auto"/>
        <w:ind w:firstLine="600"/>
        <w:jc w:val="both"/>
        <w:rPr>
          <w:sz w:val="20"/>
          <w:szCs w:val="20"/>
        </w:rPr>
      </w:pPr>
      <w:r>
        <w:rPr>
          <w:rFonts w:ascii="Times New Roman" w:hAnsi="Times New Roman"/>
          <w:b/>
          <w:i w:val="0"/>
          <w:color w:val="000000"/>
          <w:sz w:val="20"/>
          <w:szCs w:val="20"/>
        </w:rPr>
        <w:t>Обострение социальных противоречий.</w:t>
      </w:r>
      <w:r>
        <w:rPr>
          <w:rFonts w:ascii="Times New Roman" w:hAnsi="Times New Roman"/>
          <w:b w:val="0"/>
          <w:i w:val="0"/>
          <w:color w:val="000000"/>
          <w:sz w:val="20"/>
          <w:szCs w:val="20"/>
        </w:rPr>
        <w:t xml:space="preserve"> Чумной бунт в Москве. Восстание под предводительством Емельяна Пугачева. Антидворянский и антикрепостнический характер движения. Роль казачества, народов Урала и Поволжья в восстании. Влияние восстания на внутреннюю политику и развитие общественной мысли.</w:t>
      </w:r>
    </w:p>
    <w:p>
      <w:pPr>
        <w:spacing w:before="0" w:after="0" w:line="264" w:lineRule="auto"/>
        <w:ind w:firstLine="600"/>
        <w:jc w:val="both"/>
        <w:rPr>
          <w:sz w:val="20"/>
          <w:szCs w:val="20"/>
        </w:rPr>
      </w:pPr>
      <w:r>
        <w:rPr>
          <w:rFonts w:ascii="Times New Roman" w:hAnsi="Times New Roman"/>
          <w:b/>
          <w:i w:val="0"/>
          <w:color w:val="000000"/>
          <w:sz w:val="20"/>
          <w:szCs w:val="20"/>
        </w:rPr>
        <w:t xml:space="preserve">Внешняя политика России второй половины XVIII в., ее основные задачи. </w:t>
      </w:r>
      <w:r>
        <w:rPr>
          <w:rFonts w:ascii="Times New Roman" w:hAnsi="Times New Roman"/>
          <w:b w:val="0"/>
          <w:i w:val="0"/>
          <w:color w:val="000000"/>
          <w:sz w:val="20"/>
          <w:szCs w:val="20"/>
        </w:rPr>
        <w:t>Н. И. Панин и А. А. Безбородко. Борьба России за выход к Черному морю. Войны с Османской империей. П. А. Румянцев, А. В. Суворов, Ф. 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 А. Потемкин. Путешествие Екатерины II на юг в 1787 г.</w:t>
      </w:r>
    </w:p>
    <w:p>
      <w:pPr>
        <w:spacing w:before="0" w:after="0" w:line="264" w:lineRule="auto"/>
        <w:ind w:firstLine="600"/>
        <w:jc w:val="both"/>
        <w:rPr>
          <w:sz w:val="20"/>
          <w:szCs w:val="20"/>
        </w:rPr>
      </w:pPr>
      <w:r>
        <w:rPr>
          <w:rFonts w:ascii="Times New Roman" w:hAnsi="Times New Roman"/>
          <w:b w:val="0"/>
          <w:i w:val="0"/>
          <w:color w:val="000000"/>
          <w:sz w:val="20"/>
          <w:szCs w:val="20"/>
        </w:rPr>
        <w:t>Участие России в разделах Речи Посполитой. 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Борьба поляков за национальную независимость. Восстание под предводительством Т. Костюшко.</w:t>
      </w:r>
    </w:p>
    <w:p>
      <w:pPr>
        <w:spacing w:before="0" w:after="0" w:line="264" w:lineRule="auto"/>
        <w:ind w:firstLine="600"/>
        <w:jc w:val="both"/>
        <w:rPr>
          <w:sz w:val="20"/>
          <w:szCs w:val="20"/>
        </w:rPr>
      </w:pPr>
      <w:r>
        <w:rPr>
          <w:rFonts w:ascii="Times New Roman" w:hAnsi="Times New Roman"/>
          <w:b/>
          <w:i w:val="0"/>
          <w:color w:val="000000"/>
          <w:sz w:val="20"/>
          <w:szCs w:val="20"/>
        </w:rPr>
        <w:t xml:space="preserve">Россия при Павле I. </w:t>
      </w:r>
      <w:r>
        <w:rPr>
          <w:rFonts w:ascii="Times New Roman" w:hAnsi="Times New Roman"/>
          <w:b w:val="0"/>
          <w:i w:val="0"/>
          <w:color w:val="000000"/>
          <w:sz w:val="20"/>
          <w:szCs w:val="20"/>
        </w:rPr>
        <w:t>Личность Павла I и ее влияние на политику страны. Основные принципы внутренней политики. Ограничение дворянских привилегий. Укрепление абсолютизма через отказ от принципов «просвещенного абсолютизма» и усиление бюрократического и полицейского характера государства и личной власти императора. Акт о престолонаследии и Манифест о «трехдневной барщине». Политика по отношению к дворянству, взаимоотношения со столичной знатью. Меры в области внешней политики. Причины дворцового переворота 11 марта 1801 г.</w:t>
      </w:r>
    </w:p>
    <w:p>
      <w:pPr>
        <w:spacing w:before="0" w:after="0" w:line="264" w:lineRule="auto"/>
        <w:ind w:firstLine="600"/>
        <w:jc w:val="both"/>
        <w:rPr>
          <w:sz w:val="20"/>
          <w:szCs w:val="20"/>
        </w:rPr>
      </w:pPr>
      <w:r>
        <w:rPr>
          <w:rFonts w:ascii="Times New Roman" w:hAnsi="Times New Roman"/>
          <w:b w:val="0"/>
          <w:i w:val="0"/>
          <w:color w:val="000000"/>
          <w:sz w:val="20"/>
          <w:szCs w:val="20"/>
        </w:rPr>
        <w:t>Участие России в борьбе с революционной Францией. Итальянский и Швейцарский походы А. В. Суворова. Действия эскадры Ф. Ф. Ушакова в Средиземном море.</w:t>
      </w:r>
    </w:p>
    <w:p>
      <w:pPr>
        <w:spacing w:before="0" w:after="0" w:line="264" w:lineRule="auto"/>
        <w:ind w:firstLine="600"/>
        <w:jc w:val="both"/>
        <w:rPr>
          <w:sz w:val="20"/>
          <w:szCs w:val="20"/>
        </w:rPr>
      </w:pPr>
      <w:r>
        <w:rPr>
          <w:rFonts w:ascii="Times New Roman" w:hAnsi="Times New Roman"/>
          <w:b/>
          <w:i w:val="0"/>
          <w:color w:val="000000"/>
          <w:sz w:val="20"/>
          <w:szCs w:val="20"/>
        </w:rPr>
        <w:t>Культурное пространство Российской империи в XVIII в.</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Идеи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 П. Сумарокова, Г. Р. Державина, Д. И. Фонвизина. Н. И. Новиков, материалы о положении крепостных крестьян в его журналах. А. Н. Радищев и его «Путешествие из Петербурга в Москву».</w:t>
      </w:r>
    </w:p>
    <w:p>
      <w:pPr>
        <w:spacing w:before="0" w:after="0" w:line="264" w:lineRule="auto"/>
        <w:ind w:firstLine="600"/>
        <w:jc w:val="both"/>
        <w:rPr>
          <w:sz w:val="20"/>
          <w:szCs w:val="20"/>
        </w:rPr>
      </w:pPr>
      <w:r>
        <w:rPr>
          <w:rFonts w:ascii="Times New Roman" w:hAnsi="Times New Roman"/>
          <w:b w:val="0"/>
          <w:i w:val="0"/>
          <w:color w:val="000000"/>
          <w:sz w:val="20"/>
          <w:szCs w:val="20"/>
        </w:rPr>
        <w:t>Русская культура и культура народов России в XVIII в.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 к концу столетия.</w:t>
      </w:r>
    </w:p>
    <w:p>
      <w:pPr>
        <w:spacing w:before="0" w:after="0" w:line="264" w:lineRule="auto"/>
        <w:ind w:firstLine="600"/>
        <w:jc w:val="both"/>
        <w:rPr>
          <w:sz w:val="20"/>
          <w:szCs w:val="20"/>
        </w:rPr>
      </w:pPr>
      <w:r>
        <w:rPr>
          <w:rFonts w:ascii="Times New Roman" w:hAnsi="Times New Roman"/>
          <w:b w:val="0"/>
          <w:i w:val="0"/>
          <w:color w:val="000000"/>
          <w:sz w:val="20"/>
          <w:szCs w:val="20"/>
        </w:rPr>
        <w:t>Культура и быт российских сословий. Дворянство: жизнь и быт дворянской усадьбы. Духовенство. Купечество. Крестьянство.</w:t>
      </w:r>
    </w:p>
    <w:p>
      <w:pPr>
        <w:spacing w:before="0" w:after="0" w:line="264" w:lineRule="auto"/>
        <w:ind w:firstLine="600"/>
        <w:jc w:val="both"/>
        <w:rPr>
          <w:sz w:val="20"/>
          <w:szCs w:val="20"/>
        </w:rPr>
      </w:pPr>
      <w:r>
        <w:rPr>
          <w:rFonts w:ascii="Times New Roman" w:hAnsi="Times New Roman"/>
          <w:b w:val="0"/>
          <w:i w:val="0"/>
          <w:color w:val="000000"/>
          <w:sz w:val="20"/>
          <w:szCs w:val="20"/>
        </w:rPr>
        <w:t>Российская наука в XVIII в. Академия наук в 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 академия. Е. Р. Дашкова. М. В. Ломоносов и его роль в становлении российской науки и образования.</w:t>
      </w:r>
    </w:p>
    <w:p>
      <w:pPr>
        <w:spacing w:before="0" w:after="0" w:line="264" w:lineRule="auto"/>
        <w:ind w:firstLine="600"/>
        <w:jc w:val="both"/>
        <w:rPr>
          <w:sz w:val="20"/>
          <w:szCs w:val="20"/>
        </w:rPr>
      </w:pPr>
      <w:r>
        <w:rPr>
          <w:rFonts w:ascii="Times New Roman" w:hAnsi="Times New Roman"/>
          <w:b w:val="0"/>
          <w:i w:val="0"/>
          <w:color w:val="000000"/>
          <w:sz w:val="20"/>
          <w:szCs w:val="20"/>
        </w:rPr>
        <w:t>Образование в России в XVIII в. Основные педагогические идеи. Воспитание «новой породы» людей. Основание воспитательных домов в Санкт-Петербурге и Москве, Института бла- городных девиц в Смольном монастыре. Сословные учебные заведения для юношества из дворянства. Московский университет – первый российский университет.</w:t>
      </w:r>
    </w:p>
    <w:p>
      <w:pPr>
        <w:spacing w:before="0" w:after="0" w:line="264" w:lineRule="auto"/>
        <w:ind w:firstLine="600"/>
        <w:jc w:val="both"/>
        <w:rPr>
          <w:sz w:val="20"/>
          <w:szCs w:val="20"/>
        </w:rPr>
      </w:pPr>
      <w:r>
        <w:rPr>
          <w:rFonts w:ascii="Times New Roman" w:hAnsi="Times New Roman"/>
          <w:b w:val="0"/>
          <w:i w:val="0"/>
          <w:color w:val="000000"/>
          <w:sz w:val="20"/>
          <w:szCs w:val="20"/>
        </w:rPr>
        <w:t>Русская архитектура XVIII в. Строительство Петербурга, формирование его городского плана. Регулярный характер застройки Петербурга и других городов. Барокко в архитектуре Москвы и Петербурга. Переход к классицизму, создание архитектурных ансамблей в стиле классицизма в обеих столицах. В. И. Баженов, М. Ф. Казаков, Ф. Ф. Растрелли.</w:t>
      </w:r>
    </w:p>
    <w:p>
      <w:pPr>
        <w:spacing w:before="0" w:after="0" w:line="264" w:lineRule="auto"/>
        <w:ind w:firstLine="600"/>
        <w:jc w:val="both"/>
        <w:rPr>
          <w:sz w:val="20"/>
          <w:szCs w:val="20"/>
        </w:rPr>
      </w:pPr>
      <w:r>
        <w:rPr>
          <w:rFonts w:ascii="Times New Roman" w:hAnsi="Times New Roman"/>
          <w:b w:val="0"/>
          <w:i w:val="0"/>
          <w:color w:val="000000"/>
          <w:sz w:val="20"/>
          <w:szCs w:val="20"/>
        </w:rPr>
        <w:t>Изобразительное искусство в России, его выдающиеся мастера и произведения. Академия художеств в Петербурге. Расцвет жанра парадного портрета в середине XVIII в. Новые веяния в изобразительном искусстве в конце столетия.</w:t>
      </w:r>
    </w:p>
    <w:p>
      <w:pPr>
        <w:spacing w:before="0" w:after="0" w:line="264" w:lineRule="auto"/>
        <w:ind w:firstLine="600"/>
        <w:jc w:val="both"/>
        <w:rPr>
          <w:sz w:val="20"/>
          <w:szCs w:val="20"/>
        </w:rPr>
      </w:pPr>
      <w:r>
        <w:rPr>
          <w:rFonts w:ascii="Times New Roman" w:hAnsi="Times New Roman"/>
          <w:b/>
          <w:i w:val="0"/>
          <w:color w:val="000000"/>
          <w:sz w:val="20"/>
          <w:szCs w:val="20"/>
        </w:rPr>
        <w:t xml:space="preserve">Наш край в XVIII в. </w:t>
      </w:r>
    </w:p>
    <w:p>
      <w:pPr>
        <w:spacing w:before="0" w:after="0" w:line="264" w:lineRule="auto"/>
        <w:ind w:firstLine="600"/>
        <w:jc w:val="both"/>
        <w:rPr>
          <w:sz w:val="20"/>
          <w:szCs w:val="20"/>
        </w:rPr>
      </w:pPr>
      <w:r>
        <w:rPr>
          <w:rFonts w:ascii="Times New Roman" w:hAnsi="Times New Roman"/>
          <w:b/>
          <w:i w:val="0"/>
          <w:color w:val="000000"/>
          <w:sz w:val="20"/>
          <w:szCs w:val="20"/>
        </w:rPr>
        <w:t>Обобщение</w:t>
      </w:r>
    </w:p>
    <w:p>
      <w:pPr>
        <w:spacing w:before="0" w:after="0" w:line="264" w:lineRule="auto"/>
        <w:ind w:left="120"/>
        <w:jc w:val="both"/>
        <w:rPr>
          <w:sz w:val="20"/>
          <w:szCs w:val="20"/>
        </w:rPr>
      </w:pPr>
    </w:p>
    <w:p>
      <w:pPr>
        <w:spacing w:before="0" w:after="0" w:line="264" w:lineRule="auto"/>
        <w:ind w:left="120"/>
        <w:jc w:val="both"/>
        <w:rPr>
          <w:sz w:val="20"/>
          <w:szCs w:val="20"/>
        </w:rPr>
      </w:pPr>
      <w:r>
        <w:rPr>
          <w:rFonts w:ascii="Times New Roman" w:hAnsi="Times New Roman"/>
          <w:b/>
          <w:i w:val="0"/>
          <w:color w:val="000000"/>
          <w:sz w:val="20"/>
          <w:szCs w:val="20"/>
        </w:rPr>
        <w:t>9 КЛАСС</w:t>
      </w:r>
    </w:p>
    <w:p>
      <w:pPr>
        <w:spacing w:before="0" w:after="0" w:line="264" w:lineRule="auto"/>
        <w:ind w:left="120"/>
        <w:jc w:val="both"/>
        <w:rPr>
          <w:sz w:val="20"/>
          <w:szCs w:val="20"/>
        </w:rPr>
      </w:pPr>
    </w:p>
    <w:p>
      <w:pPr>
        <w:spacing w:before="0" w:after="0" w:line="264" w:lineRule="auto"/>
        <w:ind w:left="120"/>
        <w:jc w:val="both"/>
        <w:rPr>
          <w:sz w:val="20"/>
          <w:szCs w:val="20"/>
        </w:rPr>
      </w:pPr>
      <w:r>
        <w:rPr>
          <w:rFonts w:ascii="Times New Roman" w:hAnsi="Times New Roman"/>
          <w:b/>
          <w:i w:val="0"/>
          <w:color w:val="000000"/>
          <w:sz w:val="20"/>
          <w:szCs w:val="20"/>
        </w:rPr>
        <w:t>ВСЕОБЩАЯ ИСТОРИЯ. ИСТОРИЯ НОВОГО ВРЕМЕНИ. XIX – НАЧАЛО ХХ в.</w:t>
      </w:r>
    </w:p>
    <w:p>
      <w:pPr>
        <w:spacing w:before="0" w:after="0" w:line="264" w:lineRule="auto"/>
        <w:ind w:firstLine="600"/>
        <w:jc w:val="both"/>
        <w:rPr>
          <w:sz w:val="20"/>
          <w:szCs w:val="20"/>
        </w:rPr>
      </w:pPr>
      <w:r>
        <w:rPr>
          <w:rFonts w:ascii="Times New Roman" w:hAnsi="Times New Roman"/>
          <w:b/>
          <w:i w:val="0"/>
          <w:color w:val="000000"/>
          <w:sz w:val="20"/>
          <w:szCs w:val="20"/>
        </w:rPr>
        <w:t>Введение</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i w:val="0"/>
          <w:color w:val="000000"/>
          <w:sz w:val="20"/>
          <w:szCs w:val="20"/>
        </w:rPr>
        <w:t xml:space="preserve">Европа в начале XIX в. </w:t>
      </w:r>
    </w:p>
    <w:p>
      <w:pPr>
        <w:spacing w:before="0" w:after="0" w:line="264" w:lineRule="auto"/>
        <w:ind w:firstLine="600"/>
        <w:jc w:val="both"/>
        <w:rPr>
          <w:sz w:val="20"/>
          <w:szCs w:val="20"/>
        </w:rPr>
      </w:pPr>
      <w:r>
        <w:rPr>
          <w:rFonts w:ascii="Times New Roman" w:hAnsi="Times New Roman"/>
          <w:b w:val="0"/>
          <w:i w:val="0"/>
          <w:color w:val="000000"/>
          <w:sz w:val="20"/>
          <w:szCs w:val="20"/>
        </w:rPr>
        <w:t>Провозглашение империи Наполеона I во Франции. Реформы. Законодательство. Наполеоновские войны. Антинаполеоновские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p>
      <w:pPr>
        <w:spacing w:before="0" w:after="0" w:line="264" w:lineRule="auto"/>
        <w:ind w:firstLine="600"/>
        <w:jc w:val="both"/>
        <w:rPr>
          <w:sz w:val="20"/>
          <w:szCs w:val="20"/>
        </w:rPr>
      </w:pPr>
      <w:r>
        <w:rPr>
          <w:rFonts w:ascii="Times New Roman" w:hAnsi="Times New Roman"/>
          <w:b/>
          <w:i w:val="0"/>
          <w:color w:val="000000"/>
          <w:sz w:val="20"/>
          <w:szCs w:val="20"/>
        </w:rPr>
        <w:t>Развитие индустриального общества в первой половине XIX в.: экономика</w:t>
      </w:r>
      <w:r>
        <w:rPr>
          <w:rFonts w:ascii="Times New Roman" w:hAnsi="Times New Roman"/>
          <w:b w:val="0"/>
          <w:i w:val="0"/>
          <w:color w:val="000000"/>
          <w:sz w:val="20"/>
          <w:szCs w:val="20"/>
        </w:rPr>
        <w:t xml:space="preserve">, </w:t>
      </w:r>
      <w:r>
        <w:rPr>
          <w:rFonts w:ascii="Times New Roman" w:hAnsi="Times New Roman"/>
          <w:b/>
          <w:i w:val="0"/>
          <w:color w:val="000000"/>
          <w:sz w:val="20"/>
          <w:szCs w:val="20"/>
        </w:rPr>
        <w:t xml:space="preserve">социальные отношения, политические процессы </w:t>
      </w:r>
    </w:p>
    <w:p>
      <w:pPr>
        <w:spacing w:before="0" w:after="0" w:line="264" w:lineRule="auto"/>
        <w:ind w:firstLine="600"/>
        <w:jc w:val="both"/>
        <w:rPr>
          <w:sz w:val="20"/>
          <w:szCs w:val="20"/>
        </w:rPr>
      </w:pPr>
      <w:r>
        <w:rPr>
          <w:rFonts w:ascii="Times New Roman" w:hAnsi="Times New Roman"/>
          <w:b w:val="0"/>
          <w:i w:val="0"/>
          <w:color w:val="000000"/>
          <w:sz w:val="20"/>
          <w:szCs w:val="20"/>
        </w:rPr>
        <w:t>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Социальные и национальные движения в странах Европы. Оформление консервативных, либеральных, радикальных политических течений и партий.</w:t>
      </w:r>
    </w:p>
    <w:p>
      <w:pPr>
        <w:spacing w:before="0" w:after="0" w:line="264" w:lineRule="auto"/>
        <w:ind w:firstLine="600"/>
        <w:jc w:val="both"/>
        <w:rPr>
          <w:sz w:val="20"/>
          <w:szCs w:val="20"/>
        </w:rPr>
      </w:pPr>
      <w:r>
        <w:rPr>
          <w:rFonts w:ascii="Times New Roman" w:hAnsi="Times New Roman"/>
          <w:b/>
          <w:i w:val="0"/>
          <w:color w:val="000000"/>
          <w:sz w:val="20"/>
          <w:szCs w:val="20"/>
        </w:rPr>
        <w:t>Политическое развитие европейских стран в 1815–1840-е гг.</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Франция: Реставрация, Июльская монархия, Вторая республика. Великобритания: борьба за парламентскую реформу; чартизм. Нарастание освободительных движений. Освобождение Греции. Европейские революции 1830 г. и 1848–1849 гг. Возникновение и распространение марксизма.</w:t>
      </w:r>
    </w:p>
    <w:p>
      <w:pPr>
        <w:spacing w:before="0" w:after="0" w:line="264" w:lineRule="auto"/>
        <w:ind w:firstLine="600"/>
        <w:jc w:val="both"/>
        <w:rPr>
          <w:sz w:val="20"/>
          <w:szCs w:val="20"/>
        </w:rPr>
      </w:pPr>
      <w:r>
        <w:rPr>
          <w:rFonts w:ascii="Times New Roman" w:hAnsi="Times New Roman"/>
          <w:b/>
          <w:i w:val="0"/>
          <w:color w:val="000000"/>
          <w:sz w:val="20"/>
          <w:szCs w:val="20"/>
        </w:rPr>
        <w:t>Страны Европы и Северной Америки в середине ХIХ – начале ХХ в.</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i w:val="0"/>
          <w:color w:val="000000"/>
          <w:sz w:val="20"/>
          <w:szCs w:val="20"/>
        </w:rPr>
        <w:t xml:space="preserve">Великобритания </w:t>
      </w:r>
      <w:r>
        <w:rPr>
          <w:rFonts w:ascii="Times New Roman" w:hAnsi="Times New Roman"/>
          <w:b w:val="0"/>
          <w:i w:val="0"/>
          <w:color w:val="000000"/>
          <w:sz w:val="20"/>
          <w:szCs w:val="20"/>
        </w:rPr>
        <w:t>в Викторианскую эпоху. «Мастерская мира». Рабочее движение. Политические и социальные реформы. Британская колониальная империя; доминионы.</w:t>
      </w:r>
    </w:p>
    <w:p>
      <w:pPr>
        <w:spacing w:before="0" w:after="0" w:line="264" w:lineRule="auto"/>
        <w:ind w:firstLine="600"/>
        <w:jc w:val="both"/>
        <w:rPr>
          <w:sz w:val="20"/>
          <w:szCs w:val="20"/>
        </w:rPr>
      </w:pPr>
      <w:r>
        <w:rPr>
          <w:rFonts w:ascii="Times New Roman" w:hAnsi="Times New Roman"/>
          <w:b/>
          <w:i w:val="0"/>
          <w:color w:val="000000"/>
          <w:sz w:val="20"/>
          <w:szCs w:val="20"/>
        </w:rPr>
        <w:t>Франция.</w:t>
      </w:r>
      <w:r>
        <w:rPr>
          <w:rFonts w:ascii="Times New Roman" w:hAnsi="Times New Roman"/>
          <w:b w:val="0"/>
          <w:i w:val="0"/>
          <w:color w:val="000000"/>
          <w:sz w:val="20"/>
          <w:szCs w:val="20"/>
        </w:rPr>
        <w:t xml:space="preserve"> Империя Наполеона III: внутренняя и внешняя политика. Активизация колониальной экспансии. Франко-германская война 1870–1871 гг. Парижская коммуна.</w:t>
      </w:r>
    </w:p>
    <w:p>
      <w:pPr>
        <w:spacing w:before="0" w:after="0" w:line="264" w:lineRule="auto"/>
        <w:ind w:firstLine="600"/>
        <w:jc w:val="both"/>
        <w:rPr>
          <w:sz w:val="20"/>
          <w:szCs w:val="20"/>
        </w:rPr>
      </w:pPr>
      <w:r>
        <w:rPr>
          <w:rFonts w:ascii="Times New Roman" w:hAnsi="Times New Roman"/>
          <w:b/>
          <w:i w:val="0"/>
          <w:color w:val="000000"/>
          <w:sz w:val="20"/>
          <w:szCs w:val="20"/>
        </w:rPr>
        <w:t>Италия.</w:t>
      </w:r>
      <w:r>
        <w:rPr>
          <w:rFonts w:ascii="Times New Roman" w:hAnsi="Times New Roman"/>
          <w:b w:val="0"/>
          <w:i w:val="0"/>
          <w:color w:val="000000"/>
          <w:sz w:val="20"/>
          <w:szCs w:val="20"/>
        </w:rPr>
        <w:t xml:space="preserve"> Подъем борьбы за независимость итальянских земель. К. Кавур, Дж. Гарибальди. Образование единого государства. Король Виктор Эммануил II.</w:t>
      </w:r>
    </w:p>
    <w:p>
      <w:pPr>
        <w:spacing w:before="0" w:after="0" w:line="264" w:lineRule="auto"/>
        <w:ind w:firstLine="600"/>
        <w:jc w:val="both"/>
        <w:rPr>
          <w:sz w:val="20"/>
          <w:szCs w:val="20"/>
        </w:rPr>
      </w:pPr>
      <w:r>
        <w:rPr>
          <w:rFonts w:ascii="Times New Roman" w:hAnsi="Times New Roman"/>
          <w:b/>
          <w:i w:val="0"/>
          <w:color w:val="000000"/>
          <w:sz w:val="20"/>
          <w:szCs w:val="20"/>
        </w:rPr>
        <w:t>Германия.</w:t>
      </w:r>
      <w:r>
        <w:rPr>
          <w:rFonts w:ascii="Times New Roman" w:hAnsi="Times New Roman"/>
          <w:b w:val="0"/>
          <w:i w:val="0"/>
          <w:color w:val="000000"/>
          <w:sz w:val="20"/>
          <w:szCs w:val="20"/>
        </w:rPr>
        <w:t xml:space="preserve"> Движение за объединение германских государств. 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p>
      <w:pPr>
        <w:spacing w:before="0" w:after="0" w:line="264" w:lineRule="auto"/>
        <w:ind w:firstLine="600"/>
        <w:jc w:val="both"/>
        <w:rPr>
          <w:sz w:val="20"/>
          <w:szCs w:val="20"/>
        </w:rPr>
      </w:pPr>
      <w:r>
        <w:rPr>
          <w:rFonts w:ascii="Times New Roman" w:hAnsi="Times New Roman"/>
          <w:b/>
          <w:i w:val="0"/>
          <w:color w:val="000000"/>
          <w:sz w:val="20"/>
          <w:szCs w:val="20"/>
        </w:rPr>
        <w:t>Страны Центральной и Юго-Восточной</w:t>
      </w:r>
      <w:r>
        <w:rPr>
          <w:rFonts w:ascii="Times New Roman" w:hAnsi="Times New Roman"/>
          <w:b w:val="0"/>
          <w:i w:val="0"/>
          <w:color w:val="000000"/>
          <w:sz w:val="20"/>
          <w:szCs w:val="20"/>
        </w:rPr>
        <w:t xml:space="preserve"> </w:t>
      </w:r>
      <w:r>
        <w:rPr>
          <w:rFonts w:ascii="Times New Roman" w:hAnsi="Times New Roman"/>
          <w:b/>
          <w:i w:val="0"/>
          <w:color w:val="000000"/>
          <w:sz w:val="20"/>
          <w:szCs w:val="20"/>
        </w:rPr>
        <w:t>Европы во второй половине XIX – начале XX в.</w:t>
      </w:r>
      <w:r>
        <w:rPr>
          <w:rFonts w:ascii="Times New Roman" w:hAnsi="Times New Roman"/>
          <w:b w:val="0"/>
          <w:i w:val="0"/>
          <w:color w:val="000000"/>
          <w:sz w:val="20"/>
          <w:szCs w:val="20"/>
        </w:rPr>
        <w:t xml:space="preserve"> Габсбургская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1877–1878 гг., ее итоги.</w:t>
      </w:r>
    </w:p>
    <w:p>
      <w:pPr>
        <w:spacing w:before="0" w:after="0" w:line="264" w:lineRule="auto"/>
        <w:ind w:firstLine="600"/>
        <w:jc w:val="both"/>
        <w:rPr>
          <w:sz w:val="20"/>
          <w:szCs w:val="20"/>
        </w:rPr>
      </w:pPr>
      <w:r>
        <w:rPr>
          <w:rFonts w:ascii="Times New Roman" w:hAnsi="Times New Roman"/>
          <w:b/>
          <w:i w:val="0"/>
          <w:color w:val="000000"/>
          <w:sz w:val="20"/>
          <w:szCs w:val="20"/>
        </w:rPr>
        <w:t>Соединенные Штаты Америки.</w:t>
      </w:r>
      <w:r>
        <w:rPr>
          <w:rFonts w:ascii="Times New Roman" w:hAnsi="Times New Roman"/>
          <w:b w:val="0"/>
          <w:i w:val="0"/>
          <w:color w:val="000000"/>
          <w:sz w:val="20"/>
          <w:szCs w:val="20"/>
        </w:rPr>
        <w:t xml:space="preserve"> Север и Юг: экономика, социальные отношения, политическая жизнь. Проблема рабства; аболиционизм. Гражданская война (1861–1865): причины, участники, итоги. А. Линкольн. Восстановление Юга. Промышленный рост в конце XIX в.</w:t>
      </w:r>
    </w:p>
    <w:p>
      <w:pPr>
        <w:spacing w:before="0" w:after="0" w:line="264" w:lineRule="auto"/>
        <w:ind w:firstLine="600"/>
        <w:jc w:val="both"/>
        <w:rPr>
          <w:sz w:val="20"/>
          <w:szCs w:val="20"/>
        </w:rPr>
      </w:pPr>
      <w:r>
        <w:rPr>
          <w:rFonts w:ascii="Times New Roman" w:hAnsi="Times New Roman"/>
          <w:b w:val="0"/>
          <w:i w:val="0"/>
          <w:color w:val="000000"/>
          <w:sz w:val="20"/>
          <w:szCs w:val="20"/>
        </w:rPr>
        <w:t>Экономическое и социально-политическое развитие стран Европы и США в конце XIX – начале ХХ в.</w:t>
      </w:r>
    </w:p>
    <w:p>
      <w:pPr>
        <w:spacing w:before="0" w:after="0" w:line="264" w:lineRule="auto"/>
        <w:ind w:firstLine="600"/>
        <w:jc w:val="both"/>
        <w:rPr>
          <w:sz w:val="20"/>
          <w:szCs w:val="20"/>
        </w:rPr>
      </w:pPr>
      <w:r>
        <w:rPr>
          <w:rFonts w:ascii="Times New Roman" w:hAnsi="Times New Roman"/>
          <w:b w:val="0"/>
          <w:i w:val="0"/>
          <w:color w:val="000000"/>
          <w:sz w:val="20"/>
          <w:szCs w:val="20"/>
        </w:rPr>
        <w:t>Завершение промышленного переворота.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Рабочее движение и профсоюзы. Образование социалистических партий.</w:t>
      </w:r>
    </w:p>
    <w:p>
      <w:pPr>
        <w:spacing w:before="0" w:after="0" w:line="264" w:lineRule="auto"/>
        <w:ind w:firstLine="600"/>
        <w:jc w:val="both"/>
        <w:rPr>
          <w:sz w:val="20"/>
          <w:szCs w:val="20"/>
        </w:rPr>
      </w:pPr>
      <w:r>
        <w:rPr>
          <w:rFonts w:ascii="Times New Roman" w:hAnsi="Times New Roman"/>
          <w:b/>
          <w:i w:val="0"/>
          <w:color w:val="000000"/>
          <w:sz w:val="20"/>
          <w:szCs w:val="20"/>
        </w:rPr>
        <w:t xml:space="preserve">Страны Латинской Америки в XIX – начале ХХ в. </w:t>
      </w:r>
    </w:p>
    <w:p>
      <w:pPr>
        <w:spacing w:before="0" w:after="0" w:line="264" w:lineRule="auto"/>
        <w:ind w:firstLine="600"/>
        <w:jc w:val="both"/>
        <w:rPr>
          <w:sz w:val="20"/>
          <w:szCs w:val="20"/>
        </w:rPr>
      </w:pPr>
      <w:r>
        <w:rPr>
          <w:rFonts w:ascii="Times New Roman" w:hAnsi="Times New Roman"/>
          <w:b w:val="0"/>
          <w:i w:val="0"/>
          <w:color w:val="000000"/>
          <w:sz w:val="20"/>
          <w:szCs w:val="20"/>
        </w:rPr>
        <w:t>Политика метрополий в латиноамериканских владениях. Колониальное общество. Освободительная борьба: задачи, участники, формы выступлений. Ф. Д. Туссен-Лувертюр, С. Боливар. Провозглашение независимых государств. Влияние США на страны Латинской Америки. Традиционные отношения; латифундизм. Проблемы модернизации. Мексиканская революция 1910–1917 гг.: участники, итоги, значение.</w:t>
      </w:r>
    </w:p>
    <w:p>
      <w:pPr>
        <w:spacing w:before="0" w:after="0" w:line="264" w:lineRule="auto"/>
        <w:ind w:firstLine="600"/>
        <w:jc w:val="both"/>
        <w:rPr>
          <w:sz w:val="20"/>
          <w:szCs w:val="20"/>
        </w:rPr>
      </w:pPr>
      <w:r>
        <w:rPr>
          <w:rFonts w:ascii="Times New Roman" w:hAnsi="Times New Roman"/>
          <w:b/>
          <w:i w:val="0"/>
          <w:color w:val="000000"/>
          <w:sz w:val="20"/>
          <w:szCs w:val="20"/>
        </w:rPr>
        <w:t>Страны Азии в ХIХ – начале ХХ в.</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i w:val="0"/>
          <w:color w:val="000000"/>
          <w:sz w:val="20"/>
          <w:szCs w:val="20"/>
        </w:rPr>
        <w:t>Япония.</w:t>
      </w:r>
      <w:r>
        <w:rPr>
          <w:rFonts w:ascii="Times New Roman" w:hAnsi="Times New Roman"/>
          <w:b w:val="0"/>
          <w:i w:val="0"/>
          <w:color w:val="000000"/>
          <w:sz w:val="20"/>
          <w:szCs w:val="20"/>
        </w:rPr>
        <w:t xml:space="preserve"> Внутренняя и внешняя политика сегуната Токугава. «Открытие Японии». Реставрация Мэйдзи. Введение конституции. Модернизация в экономике и социальных отношениях. Переход к политике завоеваний.</w:t>
      </w:r>
    </w:p>
    <w:p>
      <w:pPr>
        <w:spacing w:before="0" w:after="0" w:line="264" w:lineRule="auto"/>
        <w:ind w:firstLine="600"/>
        <w:jc w:val="both"/>
        <w:rPr>
          <w:sz w:val="20"/>
          <w:szCs w:val="20"/>
        </w:rPr>
      </w:pPr>
      <w:r>
        <w:rPr>
          <w:rFonts w:ascii="Times New Roman" w:hAnsi="Times New Roman"/>
          <w:b/>
          <w:i w:val="0"/>
          <w:color w:val="000000"/>
          <w:sz w:val="20"/>
          <w:szCs w:val="20"/>
        </w:rPr>
        <w:t>Китай.</w:t>
      </w:r>
      <w:r>
        <w:rPr>
          <w:rFonts w:ascii="Times New Roman" w:hAnsi="Times New Roman"/>
          <w:b w:val="0"/>
          <w:i w:val="0"/>
          <w:color w:val="000000"/>
          <w:sz w:val="20"/>
          <w:szCs w:val="20"/>
        </w:rPr>
        <w:t xml:space="preserve"> Империя Цин. «Опиумные войны». Восстание тайпинов. «Открытие» Китая. Политика «самоусиления». Восстание «ихэтуаней». Революция 1911–1913 гг. Сунь Ятсен.</w:t>
      </w:r>
    </w:p>
    <w:p>
      <w:pPr>
        <w:spacing w:before="0" w:after="0" w:line="264" w:lineRule="auto"/>
        <w:ind w:firstLine="600"/>
        <w:jc w:val="both"/>
        <w:rPr>
          <w:sz w:val="20"/>
          <w:szCs w:val="20"/>
        </w:rPr>
      </w:pPr>
      <w:r>
        <w:rPr>
          <w:rFonts w:ascii="Times New Roman" w:hAnsi="Times New Roman"/>
          <w:b/>
          <w:i w:val="0"/>
          <w:color w:val="000000"/>
          <w:sz w:val="20"/>
          <w:szCs w:val="20"/>
        </w:rPr>
        <w:t>Османская империя.</w:t>
      </w:r>
      <w:r>
        <w:rPr>
          <w:rFonts w:ascii="Times New Roman" w:hAnsi="Times New Roman"/>
          <w:b w:val="0"/>
          <w:i w:val="0"/>
          <w:color w:val="000000"/>
          <w:sz w:val="20"/>
          <w:szCs w:val="20"/>
        </w:rPr>
        <w:t xml:space="preserve"> Традиционные устои и попытки проведения реформ. Политика Танзимата. Принятие конституции. Младотурецкая революция 1908–1909 гг.</w:t>
      </w:r>
    </w:p>
    <w:p>
      <w:pPr>
        <w:spacing w:before="0" w:after="0" w:line="264" w:lineRule="auto"/>
        <w:ind w:firstLine="600"/>
        <w:jc w:val="both"/>
        <w:rPr>
          <w:sz w:val="20"/>
          <w:szCs w:val="20"/>
        </w:rPr>
      </w:pPr>
      <w:r>
        <w:rPr>
          <w:rFonts w:ascii="Times New Roman" w:hAnsi="Times New Roman"/>
          <w:b w:val="0"/>
          <w:i w:val="0"/>
          <w:color w:val="000000"/>
          <w:sz w:val="20"/>
          <w:szCs w:val="20"/>
        </w:rPr>
        <w:t>Революция 1905–1911 г. в Иране.</w:t>
      </w:r>
    </w:p>
    <w:p>
      <w:pPr>
        <w:spacing w:before="0" w:after="0" w:line="264" w:lineRule="auto"/>
        <w:ind w:firstLine="600"/>
        <w:jc w:val="both"/>
        <w:rPr>
          <w:sz w:val="20"/>
          <w:szCs w:val="20"/>
        </w:rPr>
      </w:pPr>
      <w:r>
        <w:rPr>
          <w:rFonts w:ascii="Times New Roman" w:hAnsi="Times New Roman"/>
          <w:b/>
          <w:i w:val="0"/>
          <w:color w:val="000000"/>
          <w:sz w:val="20"/>
          <w:szCs w:val="20"/>
        </w:rPr>
        <w:t>Индия.</w:t>
      </w:r>
      <w:r>
        <w:rPr>
          <w:rFonts w:ascii="Times New Roman" w:hAnsi="Times New Roman"/>
          <w:b w:val="0"/>
          <w:i w:val="0"/>
          <w:color w:val="000000"/>
          <w:sz w:val="20"/>
          <w:szCs w:val="20"/>
        </w:rPr>
        <w:t xml:space="preserve"> Колониальный режим. Индийское национальное движение. Восстание сипаев (1857–1859). Объявление Индии владением британской короны. Политическое развитие Индии во второй половине XIX в. Создание Индийского национального конгресса. Б. Тилак, М.К. Ганди.</w:t>
      </w:r>
    </w:p>
    <w:p>
      <w:pPr>
        <w:spacing w:before="0" w:after="0" w:line="264" w:lineRule="auto"/>
        <w:ind w:firstLine="600"/>
        <w:jc w:val="both"/>
        <w:rPr>
          <w:sz w:val="20"/>
          <w:szCs w:val="20"/>
        </w:rPr>
      </w:pPr>
      <w:r>
        <w:rPr>
          <w:rFonts w:ascii="Times New Roman" w:hAnsi="Times New Roman"/>
          <w:b/>
          <w:i w:val="0"/>
          <w:color w:val="000000"/>
          <w:sz w:val="20"/>
          <w:szCs w:val="20"/>
        </w:rPr>
        <w:t>Народы Африки в ХIХ – начале ХХ в.</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p>
      <w:pPr>
        <w:spacing w:before="0" w:after="0" w:line="264" w:lineRule="auto"/>
        <w:ind w:firstLine="600"/>
        <w:jc w:val="both"/>
        <w:rPr>
          <w:sz w:val="20"/>
          <w:szCs w:val="20"/>
        </w:rPr>
      </w:pPr>
      <w:r>
        <w:rPr>
          <w:rFonts w:ascii="Times New Roman" w:hAnsi="Times New Roman"/>
          <w:b/>
          <w:i w:val="0"/>
          <w:color w:val="000000"/>
          <w:sz w:val="20"/>
          <w:szCs w:val="20"/>
        </w:rPr>
        <w:t>Развитие культуры в XIX – начале ХХ в.</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Научные открытия и технические изобретения в XIX – начале ХХ в. Революция в физике. Достижения естествознания и медицины. Развитие философии, психологии и социологии. Распространение образования. Технический прогресс и изменения в условиях труда и повседневной жизни людей. Художественная культура XIX – начала ХХ 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жизнь и творчество.</w:t>
      </w:r>
    </w:p>
    <w:p>
      <w:pPr>
        <w:spacing w:before="0" w:after="0" w:line="264" w:lineRule="auto"/>
        <w:ind w:firstLine="600"/>
        <w:jc w:val="both"/>
        <w:rPr>
          <w:sz w:val="20"/>
          <w:szCs w:val="20"/>
        </w:rPr>
      </w:pPr>
      <w:r>
        <w:rPr>
          <w:rFonts w:ascii="Times New Roman" w:hAnsi="Times New Roman"/>
          <w:b/>
          <w:i w:val="0"/>
          <w:color w:val="000000"/>
          <w:sz w:val="20"/>
          <w:szCs w:val="20"/>
        </w:rPr>
        <w:t xml:space="preserve">Международные отношения в XIX – начале XX в. </w:t>
      </w:r>
    </w:p>
    <w:p>
      <w:pPr>
        <w:spacing w:before="0" w:after="0" w:line="264" w:lineRule="auto"/>
        <w:ind w:firstLine="600"/>
        <w:jc w:val="both"/>
        <w:rPr>
          <w:sz w:val="20"/>
          <w:szCs w:val="20"/>
        </w:rPr>
      </w:pPr>
      <w:r>
        <w:rPr>
          <w:rFonts w:ascii="Times New Roman" w:hAnsi="Times New Roman"/>
          <w:b w:val="0"/>
          <w:i w:val="0"/>
          <w:color w:val="000000"/>
          <w:sz w:val="20"/>
          <w:szCs w:val="20"/>
        </w:rPr>
        <w:t>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Международные конфликты и войны в конце XIX – начале ХХ в. (испано-американская война, русско-японская война, боснийский кризис). Балканские войны.</w:t>
      </w:r>
    </w:p>
    <w:p>
      <w:pPr>
        <w:spacing w:before="0" w:after="0" w:line="264" w:lineRule="auto"/>
        <w:ind w:firstLine="600"/>
        <w:jc w:val="both"/>
        <w:rPr>
          <w:sz w:val="20"/>
          <w:szCs w:val="20"/>
        </w:rPr>
      </w:pPr>
      <w:r>
        <w:rPr>
          <w:rFonts w:ascii="Times New Roman" w:hAnsi="Times New Roman"/>
          <w:b/>
          <w:i w:val="0"/>
          <w:color w:val="000000"/>
          <w:sz w:val="20"/>
          <w:szCs w:val="20"/>
        </w:rPr>
        <w:t>Обобщение (1 ч).</w:t>
      </w:r>
      <w:r>
        <w:rPr>
          <w:rFonts w:ascii="Times New Roman" w:hAnsi="Times New Roman"/>
          <w:b w:val="0"/>
          <w:i w:val="0"/>
          <w:color w:val="000000"/>
          <w:sz w:val="20"/>
          <w:szCs w:val="20"/>
        </w:rPr>
        <w:t xml:space="preserve"> Историческое и культурное наследие XIX в.</w:t>
      </w:r>
    </w:p>
    <w:p>
      <w:pPr>
        <w:spacing w:before="0" w:after="0" w:line="264" w:lineRule="auto"/>
        <w:ind w:left="120"/>
        <w:jc w:val="both"/>
        <w:rPr>
          <w:sz w:val="20"/>
          <w:szCs w:val="20"/>
        </w:rPr>
      </w:pPr>
    </w:p>
    <w:p>
      <w:pPr>
        <w:spacing w:before="0" w:after="0" w:line="264" w:lineRule="auto"/>
        <w:ind w:left="120"/>
        <w:jc w:val="both"/>
        <w:rPr>
          <w:sz w:val="20"/>
          <w:szCs w:val="20"/>
        </w:rPr>
      </w:pPr>
      <w:r>
        <w:rPr>
          <w:rFonts w:ascii="Times New Roman" w:hAnsi="Times New Roman"/>
          <w:b/>
          <w:i w:val="0"/>
          <w:color w:val="000000"/>
          <w:sz w:val="20"/>
          <w:szCs w:val="20"/>
        </w:rPr>
        <w:t>ИСТОРИЯ РОССИИ. РОССИЙСКАЯ ИМПЕРИЯ В XIX – НАЧАЛЕ XX В.</w:t>
      </w:r>
    </w:p>
    <w:p>
      <w:pPr>
        <w:spacing w:before="0" w:after="0" w:line="264" w:lineRule="auto"/>
        <w:ind w:firstLine="600"/>
        <w:jc w:val="both"/>
        <w:rPr>
          <w:sz w:val="20"/>
          <w:szCs w:val="20"/>
        </w:rPr>
      </w:pPr>
      <w:r>
        <w:rPr>
          <w:rFonts w:ascii="Times New Roman" w:hAnsi="Times New Roman"/>
          <w:b/>
          <w:i w:val="0"/>
          <w:color w:val="000000"/>
          <w:sz w:val="20"/>
          <w:szCs w:val="20"/>
        </w:rPr>
        <w:t>Введение</w:t>
      </w:r>
    </w:p>
    <w:p>
      <w:pPr>
        <w:spacing w:before="0" w:after="0" w:line="264" w:lineRule="auto"/>
        <w:ind w:firstLine="600"/>
        <w:jc w:val="both"/>
        <w:rPr>
          <w:sz w:val="20"/>
          <w:szCs w:val="20"/>
        </w:rPr>
      </w:pPr>
      <w:r>
        <w:rPr>
          <w:rFonts w:ascii="Times New Roman" w:hAnsi="Times New Roman"/>
          <w:b/>
          <w:i w:val="0"/>
          <w:color w:val="000000"/>
          <w:sz w:val="20"/>
          <w:szCs w:val="20"/>
        </w:rPr>
        <w:t>Александровская эпоха: государственный либерализм</w:t>
      </w:r>
    </w:p>
    <w:p>
      <w:pPr>
        <w:spacing w:before="0" w:after="0" w:line="264" w:lineRule="auto"/>
        <w:ind w:firstLine="600"/>
        <w:jc w:val="both"/>
        <w:rPr>
          <w:sz w:val="20"/>
          <w:szCs w:val="20"/>
        </w:rPr>
      </w:pPr>
      <w:r>
        <w:rPr>
          <w:rFonts w:ascii="Times New Roman" w:hAnsi="Times New Roman"/>
          <w:b w:val="0"/>
          <w:i w:val="0"/>
          <w:color w:val="000000"/>
          <w:sz w:val="20"/>
          <w:szCs w:val="20"/>
        </w:rPr>
        <w:t>Проекты либеральных реформ Александра I. Внешние и внутренние факторы. Негласный комитет. Реформы государственного управления. М. М. Сперанский.</w:t>
      </w:r>
    </w:p>
    <w:p>
      <w:pPr>
        <w:spacing w:before="0" w:after="0" w:line="264" w:lineRule="auto"/>
        <w:ind w:firstLine="600"/>
        <w:jc w:val="both"/>
        <w:rPr>
          <w:sz w:val="20"/>
          <w:szCs w:val="20"/>
        </w:rPr>
      </w:pPr>
      <w:r>
        <w:rPr>
          <w:rFonts w:ascii="Times New Roman" w:hAnsi="Times New Roman"/>
          <w:b w:val="0"/>
          <w:i w:val="0"/>
          <w:color w:val="000000"/>
          <w:sz w:val="20"/>
          <w:szCs w:val="20"/>
        </w:rPr>
        <w:t>Внешняя политика России. Война России с Францией 1805–1807 гг. Тильзитский мир. Война со Швецией 1808–1809 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в европейской политике после победы над Наполеоном и Венского конгресса.</w:t>
      </w:r>
    </w:p>
    <w:p>
      <w:pPr>
        <w:spacing w:before="0" w:after="0" w:line="264" w:lineRule="auto"/>
        <w:ind w:firstLine="600"/>
        <w:jc w:val="both"/>
        <w:rPr>
          <w:sz w:val="20"/>
          <w:szCs w:val="20"/>
        </w:rPr>
      </w:pPr>
      <w:r>
        <w:rPr>
          <w:rFonts w:ascii="Times New Roman" w:hAnsi="Times New Roman"/>
          <w:b w:val="0"/>
          <w:i w:val="0"/>
          <w:color w:val="000000"/>
          <w:sz w:val="20"/>
          <w:szCs w:val="20"/>
        </w:rPr>
        <w:t>Либеральные и охранительные тенденции во внутренней политике. Польская конституция 1815 г. Военные поселения. Дворянская оппозиция самодержавию. Тайные организации: Союз спасения, Союз благоденствия, Северное и Южное общества. Восстание декабристов 14 декабря 1825 г.</w:t>
      </w:r>
    </w:p>
    <w:p>
      <w:pPr>
        <w:spacing w:before="0" w:after="0" w:line="264" w:lineRule="auto"/>
        <w:ind w:firstLine="600"/>
        <w:jc w:val="both"/>
        <w:rPr>
          <w:sz w:val="20"/>
          <w:szCs w:val="20"/>
        </w:rPr>
      </w:pPr>
      <w:r>
        <w:rPr>
          <w:rFonts w:ascii="Times New Roman" w:hAnsi="Times New Roman"/>
          <w:b/>
          <w:i w:val="0"/>
          <w:color w:val="000000"/>
          <w:sz w:val="20"/>
          <w:szCs w:val="20"/>
        </w:rPr>
        <w:t>Николаевское самодержавие: государственный консерватизм</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Реформаторские и консервативные тенденции в политике Николая I. Экономическая политика в условиях политического консерватизма. 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Крестьянский вопрос. Реформа государственных крестьян П. Д. Киселева 1837–1841 гг. Официальная идеология: «православие, самодержавие, народность». Формирование профессиональной бюрократии.</w:t>
      </w:r>
    </w:p>
    <w:p>
      <w:pPr>
        <w:spacing w:before="0" w:after="0" w:line="264" w:lineRule="auto"/>
        <w:ind w:firstLine="600"/>
        <w:jc w:val="both"/>
        <w:rPr>
          <w:sz w:val="20"/>
          <w:szCs w:val="20"/>
        </w:rPr>
      </w:pPr>
      <w:r>
        <w:rPr>
          <w:rFonts w:ascii="Times New Roman" w:hAnsi="Times New Roman"/>
          <w:b w:val="0"/>
          <w:i w:val="0"/>
          <w:color w:val="000000"/>
          <w:sz w:val="20"/>
          <w:szCs w:val="20"/>
        </w:rPr>
        <w:t>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Крымская война. Героическая оборона Севастополя. Парижский мир 1856 г.</w:t>
      </w:r>
    </w:p>
    <w:p>
      <w:pPr>
        <w:spacing w:before="0" w:after="0" w:line="264" w:lineRule="auto"/>
        <w:ind w:firstLine="600"/>
        <w:jc w:val="both"/>
        <w:rPr>
          <w:sz w:val="20"/>
          <w:szCs w:val="20"/>
        </w:rPr>
      </w:pPr>
      <w:r>
        <w:rPr>
          <w:rFonts w:ascii="Times New Roman" w:hAnsi="Times New Roman"/>
          <w:b w:val="0"/>
          <w:i w:val="0"/>
          <w:color w:val="000000"/>
          <w:sz w:val="20"/>
          <w:szCs w:val="20"/>
        </w:rPr>
        <w:t>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Начало железнодорожного строительства. Москва и Петербург: спор двух столиц. Города как административные, торговые и промышленные центры. Городское самоуправление.</w:t>
      </w:r>
    </w:p>
    <w:p>
      <w:pPr>
        <w:spacing w:before="0" w:after="0" w:line="264" w:lineRule="auto"/>
        <w:ind w:firstLine="600"/>
        <w:jc w:val="both"/>
        <w:rPr>
          <w:sz w:val="20"/>
          <w:szCs w:val="20"/>
        </w:rPr>
      </w:pPr>
      <w:r>
        <w:rPr>
          <w:rFonts w:ascii="Times New Roman" w:hAnsi="Times New Roman"/>
          <w:b w:val="0"/>
          <w:i w:val="0"/>
          <w:color w:val="000000"/>
          <w:sz w:val="20"/>
          <w:szCs w:val="20"/>
        </w:rPr>
        <w:t>Общественная жизнь в 1830–1850-е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Складывание теории русского социализма. А. И. Герцен. Влияние немецкой философии и французского социализма на русскую общественную мысль. Россия и Европа как центральный пункт общественных дебатов.</w:t>
      </w:r>
    </w:p>
    <w:p>
      <w:pPr>
        <w:spacing w:before="0" w:after="0" w:line="264" w:lineRule="auto"/>
        <w:ind w:firstLine="600"/>
        <w:jc w:val="both"/>
        <w:rPr>
          <w:sz w:val="20"/>
          <w:szCs w:val="20"/>
        </w:rPr>
      </w:pPr>
      <w:r>
        <w:rPr>
          <w:rFonts w:ascii="Times New Roman" w:hAnsi="Times New Roman"/>
          <w:b/>
          <w:i w:val="0"/>
          <w:color w:val="000000"/>
          <w:sz w:val="20"/>
          <w:szCs w:val="20"/>
        </w:rPr>
        <w:t>Культурное пространство империи в первой половине XIX в.</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Культура повседневности: обретение комфорта. Жизнь в городе и в усадьбе. Российская культура как часть европейской культуры.</w:t>
      </w:r>
    </w:p>
    <w:p>
      <w:pPr>
        <w:spacing w:before="0" w:after="0" w:line="264" w:lineRule="auto"/>
        <w:ind w:firstLine="600"/>
        <w:jc w:val="both"/>
        <w:rPr>
          <w:sz w:val="20"/>
          <w:szCs w:val="20"/>
        </w:rPr>
      </w:pPr>
      <w:r>
        <w:rPr>
          <w:rFonts w:ascii="Times New Roman" w:hAnsi="Times New Roman"/>
          <w:b/>
          <w:i w:val="0"/>
          <w:color w:val="000000"/>
          <w:sz w:val="20"/>
          <w:szCs w:val="20"/>
        </w:rPr>
        <w:t>Народы России в первой половине XIX в.</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 Царство Польское. Польское восстание 1830–1831 гг. Присоединение Грузии и Закавказья. Кавказская война. Движение Шамиля.</w:t>
      </w:r>
    </w:p>
    <w:p>
      <w:pPr>
        <w:spacing w:before="0" w:after="0" w:line="264" w:lineRule="auto"/>
        <w:ind w:firstLine="600"/>
        <w:jc w:val="both"/>
        <w:rPr>
          <w:sz w:val="20"/>
          <w:szCs w:val="20"/>
        </w:rPr>
      </w:pPr>
      <w:r>
        <w:rPr>
          <w:rFonts w:ascii="Times New Roman" w:hAnsi="Times New Roman"/>
          <w:b/>
          <w:i w:val="0"/>
          <w:color w:val="000000"/>
          <w:sz w:val="20"/>
          <w:szCs w:val="20"/>
        </w:rPr>
        <w:t>Социальная и правовая модернизация страны при Александре II</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Реформы 1860–1870-х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всесословности в правовом строе страны. Конституционный вопрос.</w:t>
      </w:r>
    </w:p>
    <w:p>
      <w:pPr>
        <w:spacing w:before="0" w:after="0" w:line="264" w:lineRule="auto"/>
        <w:ind w:firstLine="600"/>
        <w:jc w:val="both"/>
        <w:rPr>
          <w:sz w:val="20"/>
          <w:szCs w:val="20"/>
        </w:rPr>
      </w:pPr>
      <w:r>
        <w:rPr>
          <w:rFonts w:ascii="Times New Roman" w:hAnsi="Times New Roman"/>
          <w:b w:val="0"/>
          <w:i w:val="0"/>
          <w:color w:val="000000"/>
          <w:sz w:val="20"/>
          <w:szCs w:val="20"/>
        </w:rPr>
        <w:t>Многовекторность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w:t>
      </w:r>
    </w:p>
    <w:p>
      <w:pPr>
        <w:spacing w:before="0" w:after="0" w:line="264" w:lineRule="auto"/>
        <w:ind w:firstLine="600"/>
        <w:jc w:val="both"/>
        <w:rPr>
          <w:sz w:val="20"/>
          <w:szCs w:val="20"/>
        </w:rPr>
      </w:pPr>
      <w:r>
        <w:rPr>
          <w:rFonts w:ascii="Times New Roman" w:hAnsi="Times New Roman"/>
          <w:b/>
          <w:i w:val="0"/>
          <w:color w:val="000000"/>
          <w:sz w:val="20"/>
          <w:szCs w:val="20"/>
        </w:rPr>
        <w:t xml:space="preserve">Россия в 1880–1890-х гг. </w:t>
      </w:r>
    </w:p>
    <w:p>
      <w:pPr>
        <w:spacing w:before="0" w:after="0" w:line="264" w:lineRule="auto"/>
        <w:ind w:firstLine="600"/>
        <w:jc w:val="both"/>
        <w:rPr>
          <w:sz w:val="20"/>
          <w:szCs w:val="20"/>
        </w:rPr>
      </w:pPr>
      <w:r>
        <w:rPr>
          <w:rFonts w:ascii="Times New Roman" w:hAnsi="Times New Roman"/>
          <w:b w:val="0"/>
          <w:i w:val="0"/>
          <w:color w:val="000000"/>
          <w:sz w:val="20"/>
          <w:szCs w:val="20"/>
        </w:rPr>
        <w:t>«Народное самодержавие» Александра III. Идеология самобытного развития России. Государственный национализм. Реформы 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 и власть попечителей. Печать и цензура. 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w:t>
      </w:r>
    </w:p>
    <w:p>
      <w:pPr>
        <w:spacing w:before="0" w:after="0" w:line="264" w:lineRule="auto"/>
        <w:ind w:firstLine="600"/>
        <w:jc w:val="both"/>
        <w:rPr>
          <w:sz w:val="20"/>
          <w:szCs w:val="20"/>
        </w:rPr>
      </w:pPr>
      <w:r>
        <w:rPr>
          <w:rFonts w:ascii="Times New Roman" w:hAnsi="Times New Roman"/>
          <w:b w:val="0"/>
          <w:i w:val="0"/>
          <w:color w:val="000000"/>
          <w:sz w:val="20"/>
          <w:szCs w:val="20"/>
        </w:rPr>
        <w:t>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p>
      <w:pPr>
        <w:spacing w:before="0" w:after="0" w:line="264" w:lineRule="auto"/>
        <w:ind w:firstLine="600"/>
        <w:jc w:val="both"/>
        <w:rPr>
          <w:sz w:val="20"/>
          <w:szCs w:val="20"/>
        </w:rPr>
      </w:pPr>
      <w:r>
        <w:rPr>
          <w:rFonts w:ascii="Times New Roman" w:hAnsi="Times New Roman"/>
          <w:b w:val="0"/>
          <w:i w:val="0"/>
          <w:color w:val="000000"/>
          <w:sz w:val="20"/>
          <w:szCs w:val="20"/>
        </w:rPr>
        <w:t>Сельское хозяйство и промышленность. Пореформенная деревня: традиции и новации. Общинное землевладение и крестьянское хозяйство. Взаимозависимость помещичьего и крестьянского хозяйств. Помещичье «оскудение». Социальные типы крестьян и помещиков. Дворяне-предприниматели.</w:t>
      </w:r>
    </w:p>
    <w:p>
      <w:pPr>
        <w:spacing w:before="0" w:after="0" w:line="264" w:lineRule="auto"/>
        <w:ind w:firstLine="600"/>
        <w:jc w:val="both"/>
        <w:rPr>
          <w:sz w:val="20"/>
          <w:szCs w:val="20"/>
        </w:rPr>
      </w:pPr>
      <w:r>
        <w:rPr>
          <w:rFonts w:ascii="Times New Roman" w:hAnsi="Times New Roman"/>
          <w:b w:val="0"/>
          <w:i w:val="0"/>
          <w:color w:val="000000"/>
          <w:sz w:val="20"/>
          <w:szCs w:val="20"/>
        </w:rPr>
        <w:t>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w:t>
      </w:r>
    </w:p>
    <w:p>
      <w:pPr>
        <w:spacing w:before="0" w:after="0" w:line="264" w:lineRule="auto"/>
        <w:ind w:firstLine="600"/>
        <w:jc w:val="both"/>
        <w:rPr>
          <w:sz w:val="20"/>
          <w:szCs w:val="20"/>
        </w:rPr>
      </w:pPr>
      <w:r>
        <w:rPr>
          <w:rFonts w:ascii="Times New Roman" w:hAnsi="Times New Roman"/>
          <w:b/>
          <w:i w:val="0"/>
          <w:color w:val="000000"/>
          <w:sz w:val="20"/>
          <w:szCs w:val="20"/>
        </w:rPr>
        <w:t>Культурное пространство империи во второй половине XIX в.</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Общественная значимость художественной культуры. Литература, живопись, музыка, театр. Архитектура и градостроительство.</w:t>
      </w:r>
    </w:p>
    <w:p>
      <w:pPr>
        <w:spacing w:before="0" w:after="0" w:line="264" w:lineRule="auto"/>
        <w:ind w:firstLine="600"/>
        <w:jc w:val="both"/>
        <w:rPr>
          <w:sz w:val="20"/>
          <w:szCs w:val="20"/>
        </w:rPr>
      </w:pPr>
      <w:r>
        <w:rPr>
          <w:rFonts w:ascii="Times New Roman" w:hAnsi="Times New Roman"/>
          <w:b/>
          <w:i w:val="0"/>
          <w:color w:val="000000"/>
          <w:sz w:val="20"/>
          <w:szCs w:val="20"/>
        </w:rPr>
        <w:t>Этнокультурный облик империи</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Национальные движения народов России. Взаимодействие национальных культур и народов. Национальная политика самодержавия. Укрепление автономии Финляндии. Польское восстание 1863 г. Прибалтика. Еврейский вопрос. Поволжье. Северный Кавказ и Закавказье. Север, Сибирь, Дальний Восток. Средняя Азия. Миссии Русской православной церкви и ее знаменитые миссионеры.</w:t>
      </w:r>
    </w:p>
    <w:p>
      <w:pPr>
        <w:spacing w:before="0" w:after="0" w:line="264" w:lineRule="auto"/>
        <w:ind w:firstLine="600"/>
        <w:jc w:val="both"/>
        <w:rPr>
          <w:sz w:val="20"/>
          <w:szCs w:val="20"/>
        </w:rPr>
      </w:pPr>
      <w:r>
        <w:rPr>
          <w:rFonts w:ascii="Times New Roman" w:hAnsi="Times New Roman"/>
          <w:b/>
          <w:i w:val="0"/>
          <w:color w:val="000000"/>
          <w:sz w:val="20"/>
          <w:szCs w:val="20"/>
        </w:rPr>
        <w:t xml:space="preserve">Формирование гражданского общества и основные направления общественных движений </w:t>
      </w:r>
    </w:p>
    <w:p>
      <w:pPr>
        <w:spacing w:before="0" w:after="0" w:line="264" w:lineRule="auto"/>
        <w:ind w:firstLine="600"/>
        <w:jc w:val="both"/>
        <w:rPr>
          <w:sz w:val="20"/>
          <w:szCs w:val="20"/>
        </w:rPr>
      </w:pPr>
      <w:r>
        <w:rPr>
          <w:rFonts w:ascii="Times New Roman" w:hAnsi="Times New Roman"/>
          <w:b w:val="0"/>
          <w:i w:val="0"/>
          <w:color w:val="000000"/>
          <w:sz w:val="20"/>
          <w:szCs w:val="20"/>
        </w:rPr>
        <w:t>Общественная жизнь в 1860–1890-х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w:t>
      </w:r>
    </w:p>
    <w:p>
      <w:pPr>
        <w:spacing w:before="0" w:after="0" w:line="264" w:lineRule="auto"/>
        <w:ind w:firstLine="600"/>
        <w:jc w:val="both"/>
        <w:rPr>
          <w:sz w:val="20"/>
          <w:szCs w:val="20"/>
        </w:rPr>
      </w:pPr>
      <w:r>
        <w:rPr>
          <w:rFonts w:ascii="Times New Roman" w:hAnsi="Times New Roman"/>
          <w:b w:val="0"/>
          <w:i w:val="0"/>
          <w:color w:val="000000"/>
          <w:sz w:val="20"/>
          <w:szCs w:val="20"/>
        </w:rP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Народнические кружки: идеология и практика. Большое общество пропаганды. «Хождение в народ». «Земля и воля» и ее раскол. «Черный передел» и «Народная воля». Политический терроризм. Распространение марксизма и формирование социал-демократии. Группа «Освобождение труда». «Союз борьбы за освобождение рабочего класса». I съезд РСДРП.</w:t>
      </w:r>
    </w:p>
    <w:p>
      <w:pPr>
        <w:spacing w:before="0" w:after="0" w:line="264" w:lineRule="auto"/>
        <w:ind w:firstLine="600"/>
        <w:jc w:val="both"/>
        <w:rPr>
          <w:sz w:val="20"/>
          <w:szCs w:val="20"/>
        </w:rPr>
      </w:pPr>
      <w:r>
        <w:rPr>
          <w:rFonts w:ascii="Times New Roman" w:hAnsi="Times New Roman"/>
          <w:b/>
          <w:i w:val="0"/>
          <w:color w:val="000000"/>
          <w:sz w:val="20"/>
          <w:szCs w:val="20"/>
        </w:rPr>
        <w:t>Россия на пороге ХХ в.</w:t>
      </w:r>
      <w:r>
        <w:rPr>
          <w:rFonts w:ascii="Times New Roman" w:hAnsi="Times New Roman"/>
          <w:b w:val="0"/>
          <w:i w:val="0"/>
          <w:color w:val="000000"/>
          <w:sz w:val="20"/>
          <w:szCs w:val="20"/>
        </w:rPr>
        <w:t xml:space="preserve"> </w:t>
      </w:r>
    </w:p>
    <w:p>
      <w:pPr>
        <w:spacing w:before="0" w:after="0" w:line="264" w:lineRule="auto"/>
        <w:ind w:firstLine="600"/>
        <w:jc w:val="both"/>
        <w:rPr>
          <w:sz w:val="20"/>
          <w:szCs w:val="20"/>
        </w:rPr>
      </w:pPr>
      <w:r>
        <w:rPr>
          <w:rFonts w:ascii="Times New Roman" w:hAnsi="Times New Roman"/>
          <w:b w:val="0"/>
          <w:i w:val="0"/>
          <w:color w:val="000000"/>
          <w:sz w:val="20"/>
          <w:szCs w:val="20"/>
        </w:rPr>
        <w:t>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Отечественный и иностранный капитал, его роль в индустриализации страны. Россия – мировой экспортер хлеба. Аграрный вопрос. 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w:t>
      </w:r>
    </w:p>
    <w:p>
      <w:pPr>
        <w:spacing w:before="0" w:after="0" w:line="264" w:lineRule="auto"/>
        <w:ind w:firstLine="600"/>
        <w:jc w:val="both"/>
        <w:rPr>
          <w:sz w:val="20"/>
          <w:szCs w:val="20"/>
        </w:rPr>
      </w:pPr>
      <w:r>
        <w:rPr>
          <w:rFonts w:ascii="Times New Roman" w:hAnsi="Times New Roman"/>
          <w:b w:val="0"/>
          <w:i w:val="0"/>
          <w:color w:val="000000"/>
          <w:sz w:val="20"/>
          <w:szCs w:val="20"/>
        </w:rPr>
        <w:t>Имперский центр и регионы. Национальная политика, этнические элиты и национально-культурные движения.</w:t>
      </w:r>
    </w:p>
    <w:p>
      <w:pPr>
        <w:spacing w:before="0" w:after="0" w:line="264" w:lineRule="auto"/>
        <w:ind w:firstLine="600"/>
        <w:jc w:val="both"/>
        <w:rPr>
          <w:sz w:val="20"/>
          <w:szCs w:val="20"/>
        </w:rPr>
      </w:pPr>
      <w:r>
        <w:rPr>
          <w:rFonts w:ascii="Times New Roman" w:hAnsi="Times New Roman"/>
          <w:b w:val="0"/>
          <w:i w:val="0"/>
          <w:color w:val="000000"/>
          <w:sz w:val="20"/>
          <w:szCs w:val="20"/>
        </w:rPr>
        <w:t>Россия в системе международных отношений. Политика на Дальнем Востоке. Русско-японская война 1904–1905 гг. Оборона Порт-Артура. Цусимское сражение.</w:t>
      </w:r>
    </w:p>
    <w:p>
      <w:pPr>
        <w:spacing w:before="0" w:after="0" w:line="264" w:lineRule="auto"/>
        <w:ind w:firstLine="600"/>
        <w:jc w:val="both"/>
        <w:rPr>
          <w:sz w:val="20"/>
          <w:szCs w:val="20"/>
        </w:rPr>
      </w:pPr>
      <w:r>
        <w:rPr>
          <w:rFonts w:ascii="Times New Roman" w:hAnsi="Times New Roman"/>
          <w:b w:val="0"/>
          <w:i w:val="0"/>
          <w:color w:val="000000"/>
          <w:sz w:val="20"/>
          <w:szCs w:val="20"/>
        </w:rPr>
        <w:t>Первая российская революция 1905–1907 гг. Начало парламентаризма в России. Николай II и его окружение. Деятельность В. К. Плеве на посту министра внутренних дел. Оппозиционное либеральное движение. «Союз освобождения». Банкетная кампания.</w:t>
      </w:r>
    </w:p>
    <w:p>
      <w:pPr>
        <w:spacing w:before="0" w:after="0" w:line="264" w:lineRule="auto"/>
        <w:ind w:firstLine="600"/>
        <w:jc w:val="both"/>
        <w:rPr>
          <w:sz w:val="20"/>
          <w:szCs w:val="20"/>
        </w:rPr>
      </w:pPr>
      <w:r>
        <w:rPr>
          <w:rFonts w:ascii="Times New Roman" w:hAnsi="Times New Roman"/>
          <w:b w:val="0"/>
          <w:i w:val="0"/>
          <w:color w:val="000000"/>
          <w:sz w:val="20"/>
          <w:szCs w:val="20"/>
        </w:rPr>
        <w:t>Предпосылки Первой российской революции. Формы социальных протестов. Деятельность профессиональных революционеров. Политический терроризм.</w:t>
      </w:r>
    </w:p>
    <w:p>
      <w:pPr>
        <w:spacing w:before="0" w:after="0" w:line="264" w:lineRule="auto"/>
        <w:ind w:firstLine="600"/>
        <w:jc w:val="both"/>
        <w:rPr>
          <w:sz w:val="20"/>
          <w:szCs w:val="20"/>
        </w:rPr>
      </w:pPr>
      <w:r>
        <w:rPr>
          <w:rFonts w:ascii="Times New Roman" w:hAnsi="Times New Roman"/>
          <w:b w:val="0"/>
          <w:i w:val="0"/>
          <w:color w:val="000000"/>
          <w:sz w:val="20"/>
          <w:szCs w:val="20"/>
        </w:rPr>
        <w:t>«Кровавое воскресенье»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Неонароднические партии и организации (социалисты-революционеры). Социал-демократия: большевики и меньшевики. Либеральные партии (кадеты, октябристы). Национальные партии. Правомонархические партии в борьбе с революцией. Советы и профсоюзы. Декабрьское 1905 г. вооруженное восстание в Москве. Особенности революционных выступлений в 1906–1907 гг.</w:t>
      </w:r>
    </w:p>
    <w:p>
      <w:pPr>
        <w:spacing w:before="0" w:after="0" w:line="264" w:lineRule="auto"/>
        <w:ind w:firstLine="600"/>
        <w:jc w:val="both"/>
        <w:rPr>
          <w:sz w:val="20"/>
          <w:szCs w:val="20"/>
        </w:rPr>
      </w:pPr>
      <w:r>
        <w:rPr>
          <w:rFonts w:ascii="Times New Roman" w:hAnsi="Times New Roman"/>
          <w:b w:val="0"/>
          <w:i w:val="0"/>
          <w:color w:val="000000"/>
          <w:sz w:val="20"/>
          <w:szCs w:val="20"/>
        </w:rPr>
        <w:t>Избирательный закон 11 декабря 1905 г. Избирательная кампания в I Государственную думу. Основные государственные законы 23 апреля 1906 г. Деятельность I и II Государственной думы: итоги и уроки.</w:t>
      </w:r>
    </w:p>
    <w:p>
      <w:pPr>
        <w:spacing w:before="0" w:after="0" w:line="264" w:lineRule="auto"/>
        <w:ind w:firstLine="600"/>
        <w:jc w:val="both"/>
        <w:rPr>
          <w:sz w:val="20"/>
          <w:szCs w:val="20"/>
        </w:rPr>
      </w:pPr>
      <w:r>
        <w:rPr>
          <w:rFonts w:ascii="Times New Roman" w:hAnsi="Times New Roman"/>
          <w:b w:val="0"/>
          <w:i w:val="0"/>
          <w:color w:val="000000"/>
          <w:sz w:val="20"/>
          <w:szCs w:val="20"/>
        </w:rPr>
        <w:t>Общество и власть после революции. Уроки революции: политическая стабилизация и социальные преобразования. П. А. 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w:t>
      </w:r>
    </w:p>
    <w:p>
      <w:pPr>
        <w:spacing w:before="0" w:after="0" w:line="264" w:lineRule="auto"/>
        <w:ind w:firstLine="600"/>
        <w:jc w:val="both"/>
        <w:rPr>
          <w:sz w:val="20"/>
          <w:szCs w:val="20"/>
        </w:rPr>
      </w:pPr>
      <w:r>
        <w:rPr>
          <w:rFonts w:ascii="Times New Roman" w:hAnsi="Times New Roman"/>
          <w:b w:val="0"/>
          <w:i w:val="0"/>
          <w:color w:val="000000"/>
          <w:sz w:val="20"/>
          <w:szCs w:val="20"/>
        </w:rPr>
        <w:t>Обострение международной обстановки. Блоковая система и участие в ней России. Россия в преддверии мировой катастрофы.</w:t>
      </w:r>
    </w:p>
    <w:p>
      <w:pPr>
        <w:spacing w:before="0" w:after="0" w:line="264" w:lineRule="auto"/>
        <w:ind w:firstLine="600"/>
        <w:jc w:val="both"/>
        <w:rPr>
          <w:sz w:val="20"/>
          <w:szCs w:val="20"/>
        </w:rPr>
      </w:pPr>
      <w:r>
        <w:rPr>
          <w:rFonts w:ascii="Times New Roman" w:hAnsi="Times New Roman"/>
          <w:b w:val="0"/>
          <w:i w:val="0"/>
          <w:color w:val="000000"/>
          <w:sz w:val="20"/>
          <w:szCs w:val="20"/>
        </w:rPr>
        <w:t>Серебряный век российской культуры. Новые явления в художественной литературе и искусстве. Мировоззренческие ценности и стиль жизни. Литература начала XX в.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p>
      <w:pPr>
        <w:spacing w:before="0" w:after="0" w:line="264" w:lineRule="auto"/>
        <w:ind w:firstLine="600"/>
        <w:jc w:val="both"/>
        <w:rPr>
          <w:sz w:val="20"/>
          <w:szCs w:val="20"/>
        </w:rPr>
      </w:pPr>
      <w:r>
        <w:rPr>
          <w:rFonts w:ascii="Times New Roman" w:hAnsi="Times New Roman"/>
          <w:b w:val="0"/>
          <w:i w:val="0"/>
          <w:color w:val="000000"/>
          <w:sz w:val="20"/>
          <w:szCs w:val="20"/>
        </w:rPr>
        <w:t>Развитие народного просвещения: попытка преодоления разрыва между образованным обществом и народом. Открытия российских ученых. Достижения гуманитарных наук. Формирование русской философской школы. Вклад России начала XX в. в мировую культуру.</w:t>
      </w:r>
    </w:p>
    <w:p>
      <w:pPr>
        <w:spacing w:before="0" w:after="0" w:line="264" w:lineRule="auto"/>
        <w:ind w:firstLine="600"/>
        <w:jc w:val="both"/>
        <w:rPr>
          <w:sz w:val="20"/>
          <w:szCs w:val="20"/>
        </w:rPr>
      </w:pPr>
      <w:r>
        <w:rPr>
          <w:rFonts w:ascii="Times New Roman" w:hAnsi="Times New Roman"/>
          <w:b w:val="0"/>
          <w:i w:val="0"/>
          <w:color w:val="000000"/>
          <w:sz w:val="20"/>
          <w:szCs w:val="20"/>
        </w:rPr>
        <w:t>Наш край в XIX – начале ХХ в.</w:t>
      </w:r>
    </w:p>
    <w:p>
      <w:pPr>
        <w:spacing w:before="0" w:after="0" w:line="264" w:lineRule="auto"/>
        <w:ind w:firstLine="600"/>
        <w:jc w:val="both"/>
        <w:rPr>
          <w:sz w:val="20"/>
          <w:szCs w:val="20"/>
        </w:rPr>
      </w:pPr>
      <w:r>
        <w:rPr>
          <w:rFonts w:ascii="Times New Roman" w:hAnsi="Times New Roman"/>
          <w:b w:val="0"/>
          <w:i w:val="0"/>
          <w:color w:val="000000"/>
          <w:sz w:val="20"/>
          <w:szCs w:val="20"/>
        </w:rPr>
        <w:t>Обобщение.</w:t>
      </w:r>
    </w:p>
    <w:p>
      <w:pPr>
        <w:spacing w:before="0" w:after="0" w:line="264" w:lineRule="auto"/>
        <w:ind w:left="120"/>
        <w:jc w:val="both"/>
        <w:rPr>
          <w:sz w:val="20"/>
          <w:szCs w:val="20"/>
        </w:rPr>
      </w:pPr>
    </w:p>
    <w:p>
      <w:pPr>
        <w:spacing w:before="0" w:after="0" w:line="264" w:lineRule="auto"/>
        <w:ind w:left="120"/>
        <w:jc w:val="both"/>
        <w:rPr>
          <w:sz w:val="20"/>
          <w:szCs w:val="20"/>
        </w:rPr>
      </w:pPr>
      <w:r>
        <w:rPr>
          <w:rFonts w:ascii="Times New Roman" w:hAnsi="Times New Roman"/>
          <w:b/>
          <w:i w:val="0"/>
          <w:color w:val="000000"/>
          <w:sz w:val="20"/>
          <w:szCs w:val="20"/>
        </w:rPr>
        <w:t>ВВЕДЕНИЕ В НОВЕЙШУЮ ИСТОРИЮ РОССИИ</w:t>
      </w:r>
    </w:p>
    <w:p>
      <w:pPr>
        <w:spacing w:before="0" w:after="0" w:line="264" w:lineRule="auto"/>
        <w:ind w:firstLine="600"/>
        <w:jc w:val="both"/>
        <w:rPr>
          <w:sz w:val="20"/>
          <w:szCs w:val="20"/>
        </w:rPr>
      </w:pPr>
      <w:r>
        <w:rPr>
          <w:rFonts w:ascii="Times New Roman" w:hAnsi="Times New Roman"/>
          <w:b/>
          <w:i w:val="0"/>
          <w:color w:val="000000"/>
          <w:sz w:val="20"/>
          <w:szCs w:val="20"/>
        </w:rPr>
        <w:t xml:space="preserve"> </w:t>
      </w:r>
    </w:p>
    <w:p>
      <w:pPr>
        <w:spacing w:before="0" w:after="0" w:line="264" w:lineRule="auto"/>
        <w:ind w:firstLine="600"/>
        <w:jc w:val="both"/>
        <w:rPr>
          <w:sz w:val="20"/>
          <w:szCs w:val="20"/>
        </w:rPr>
      </w:pPr>
      <w:r>
        <w:rPr>
          <w:rFonts w:ascii="Times New Roman" w:hAnsi="Times New Roman"/>
          <w:b/>
          <w:i w:val="0"/>
          <w:color w:val="000000"/>
          <w:sz w:val="20"/>
          <w:szCs w:val="20"/>
        </w:rPr>
        <w:t>Введение</w:t>
      </w:r>
    </w:p>
    <w:p>
      <w:pPr>
        <w:spacing w:before="0" w:after="0" w:line="264" w:lineRule="auto"/>
        <w:ind w:firstLine="600"/>
        <w:jc w:val="both"/>
        <w:rPr>
          <w:sz w:val="20"/>
          <w:szCs w:val="20"/>
        </w:rPr>
      </w:pPr>
      <w:r>
        <w:rPr>
          <w:rFonts w:ascii="Times New Roman" w:hAnsi="Times New Roman"/>
          <w:b w:val="0"/>
          <w:i w:val="0"/>
          <w:color w:val="000000"/>
          <w:sz w:val="20"/>
          <w:szCs w:val="20"/>
        </w:rPr>
        <w:t>Преемственность всех этапов отечественной истории. Период Новейшей истории страны (с 1914 г. по настоящее время). Важнейшие события, процессы ХХ — начала XXI в.</w:t>
      </w:r>
    </w:p>
    <w:p>
      <w:pPr>
        <w:spacing w:before="0" w:after="0" w:line="264" w:lineRule="auto"/>
        <w:ind w:firstLine="600"/>
        <w:jc w:val="both"/>
        <w:rPr>
          <w:sz w:val="20"/>
          <w:szCs w:val="20"/>
        </w:rPr>
      </w:pPr>
      <w:r>
        <w:rPr>
          <w:rFonts w:ascii="Times New Roman" w:hAnsi="Times New Roman"/>
          <w:b w:val="0"/>
          <w:i w:val="0"/>
          <w:color w:val="000000"/>
          <w:sz w:val="20"/>
          <w:szCs w:val="20"/>
        </w:rPr>
        <w:t xml:space="preserve">Российская революция 1917-1922 гг. </w:t>
      </w:r>
    </w:p>
    <w:p>
      <w:pPr>
        <w:spacing w:before="0" w:after="0" w:line="264" w:lineRule="auto"/>
        <w:ind w:firstLine="600"/>
        <w:jc w:val="both"/>
        <w:rPr>
          <w:sz w:val="20"/>
          <w:szCs w:val="20"/>
        </w:rPr>
      </w:pPr>
      <w:r>
        <w:rPr>
          <w:rFonts w:ascii="Times New Roman" w:hAnsi="Times New Roman"/>
          <w:b w:val="0"/>
          <w:i w:val="0"/>
          <w:color w:val="000000"/>
          <w:sz w:val="20"/>
          <w:szCs w:val="20"/>
        </w:rPr>
        <w:t>Российская империя накануне Февральской революции 1917 г.: общенациональный кризис.</w:t>
      </w:r>
    </w:p>
    <w:p>
      <w:pPr>
        <w:spacing w:before="0" w:after="0" w:line="264" w:lineRule="auto"/>
        <w:ind w:firstLine="600"/>
        <w:jc w:val="both"/>
        <w:rPr>
          <w:sz w:val="20"/>
          <w:szCs w:val="20"/>
        </w:rPr>
      </w:pPr>
      <w:r>
        <w:rPr>
          <w:rFonts w:ascii="Times New Roman" w:hAnsi="Times New Roman"/>
          <w:b w:val="0"/>
          <w:i w:val="0"/>
          <w:color w:val="000000"/>
          <w:sz w:val="20"/>
          <w:szCs w:val="20"/>
        </w:rPr>
        <w:t>Февральское восстание в Петрограде. Отречение Николая II. Падение монархии. Временное правительство и Советы, их руководители. Демократизация жизни страны. Тяготы войны и обострение внутриполитического кризиса. Угроза территориального распада страны.</w:t>
      </w:r>
    </w:p>
    <w:p>
      <w:pPr>
        <w:spacing w:before="0" w:after="0" w:line="264" w:lineRule="auto"/>
        <w:ind w:firstLine="600"/>
        <w:jc w:val="both"/>
        <w:rPr>
          <w:sz w:val="20"/>
          <w:szCs w:val="20"/>
        </w:rPr>
      </w:pPr>
      <w:r>
        <w:rPr>
          <w:rFonts w:ascii="Times New Roman" w:hAnsi="Times New Roman"/>
          <w:b w:val="0"/>
          <w:i w:val="0"/>
          <w:color w:val="000000"/>
          <w:sz w:val="20"/>
          <w:szCs w:val="20"/>
        </w:rPr>
        <w:t>Цели и лозунги большевиков. В. И. Ленин как политический деятель. Вооружённое восстание в Петрограде 25 октября (7 ноября) 1917 г. Свержение Временного правительства и взятие власти большевиками. Советское правительство (Совет народных комиссаров) и первые преобразования большевиков. Образование РККА. Советская национальная политика. Образование РСФСР как добровольного союза народов России.</w:t>
      </w:r>
    </w:p>
    <w:p>
      <w:pPr>
        <w:spacing w:before="0" w:after="0" w:line="264" w:lineRule="auto"/>
        <w:ind w:firstLine="600"/>
        <w:jc w:val="both"/>
        <w:rPr>
          <w:sz w:val="20"/>
          <w:szCs w:val="20"/>
        </w:rPr>
      </w:pPr>
      <w:r>
        <w:rPr>
          <w:rFonts w:ascii="Times New Roman" w:hAnsi="Times New Roman"/>
          <w:b w:val="0"/>
          <w:i w:val="0"/>
          <w:color w:val="000000"/>
          <w:sz w:val="20"/>
          <w:szCs w:val="20"/>
        </w:rPr>
        <w:t>Гражданская война как национальная трагедия. Военная интервенция. Политика белых правительств А. В. Колчака, А. И. Деникина и П. Н. Врангеля.</w:t>
      </w:r>
    </w:p>
    <w:p>
      <w:pPr>
        <w:spacing w:before="0" w:after="0" w:line="264" w:lineRule="auto"/>
        <w:ind w:firstLine="600"/>
        <w:jc w:val="both"/>
        <w:rPr>
          <w:sz w:val="20"/>
          <w:szCs w:val="20"/>
        </w:rPr>
      </w:pPr>
      <w:r>
        <w:rPr>
          <w:rFonts w:ascii="Times New Roman" w:hAnsi="Times New Roman"/>
          <w:b w:val="0"/>
          <w:i w:val="0"/>
          <w:color w:val="000000"/>
          <w:sz w:val="20"/>
          <w:szCs w:val="20"/>
        </w:rPr>
        <w:t>Переход страны к мирной жизни. Образование СССР.</w:t>
      </w:r>
    </w:p>
    <w:p>
      <w:pPr>
        <w:spacing w:before="0" w:after="0" w:line="264" w:lineRule="auto"/>
        <w:ind w:firstLine="600"/>
        <w:jc w:val="both"/>
        <w:rPr>
          <w:sz w:val="20"/>
          <w:szCs w:val="20"/>
        </w:rPr>
      </w:pPr>
      <w:r>
        <w:rPr>
          <w:rFonts w:ascii="Times New Roman" w:hAnsi="Times New Roman"/>
          <w:b w:val="0"/>
          <w:i w:val="0"/>
          <w:color w:val="000000"/>
          <w:sz w:val="20"/>
          <w:szCs w:val="20"/>
        </w:rPr>
        <w:t>Революционные события в России глазами соотечественников и мира. Русское зарубежье.</w:t>
      </w:r>
    </w:p>
    <w:p>
      <w:pPr>
        <w:spacing w:before="0" w:after="0" w:line="264" w:lineRule="auto"/>
        <w:ind w:firstLine="600"/>
        <w:jc w:val="both"/>
        <w:rPr>
          <w:sz w:val="20"/>
          <w:szCs w:val="20"/>
        </w:rPr>
      </w:pPr>
      <w:r>
        <w:rPr>
          <w:rFonts w:ascii="Times New Roman" w:hAnsi="Times New Roman"/>
          <w:b w:val="0"/>
          <w:i w:val="0"/>
          <w:color w:val="000000"/>
          <w:sz w:val="20"/>
          <w:szCs w:val="20"/>
        </w:rPr>
        <w:t>Влияние революционных событий на общемировые процессы XX в., историю народов России.</w:t>
      </w:r>
    </w:p>
    <w:p>
      <w:pPr>
        <w:spacing w:before="0" w:after="0" w:line="264" w:lineRule="auto"/>
        <w:ind w:firstLine="600"/>
        <w:jc w:val="both"/>
        <w:rPr>
          <w:sz w:val="20"/>
          <w:szCs w:val="20"/>
        </w:rPr>
      </w:pPr>
      <w:r>
        <w:rPr>
          <w:rFonts w:ascii="Times New Roman" w:hAnsi="Times New Roman"/>
          <w:b/>
          <w:i w:val="0"/>
          <w:color w:val="000000"/>
          <w:sz w:val="20"/>
          <w:szCs w:val="20"/>
        </w:rPr>
        <w:t xml:space="preserve">Великая Отечественная война (1941—1945 гг.) </w:t>
      </w:r>
    </w:p>
    <w:p>
      <w:pPr>
        <w:spacing w:before="0" w:after="0" w:line="264" w:lineRule="auto"/>
        <w:ind w:firstLine="600"/>
        <w:jc w:val="both"/>
        <w:rPr>
          <w:sz w:val="20"/>
          <w:szCs w:val="20"/>
        </w:rPr>
      </w:pPr>
      <w:r>
        <w:rPr>
          <w:rFonts w:ascii="Times New Roman" w:hAnsi="Times New Roman"/>
          <w:b w:val="0"/>
          <w:i w:val="0"/>
          <w:color w:val="000000"/>
          <w:sz w:val="20"/>
          <w:szCs w:val="20"/>
        </w:rPr>
        <w:t>План «Барбаросса» и цели гитлеровской Германии в войне с СССР. Нападение на СССР 22 июня 1941 г. Причины отступления Красной Армии в первые месяцы войны. «Всё для фронта! Все для победы!»: мобилизация сил на отпор врагу и перестройка экономики на военный лад.</w:t>
      </w:r>
    </w:p>
    <w:p>
      <w:pPr>
        <w:spacing w:before="0" w:after="0" w:line="264" w:lineRule="auto"/>
        <w:ind w:firstLine="600"/>
        <w:jc w:val="both"/>
        <w:rPr>
          <w:sz w:val="20"/>
          <w:szCs w:val="20"/>
        </w:rPr>
      </w:pPr>
      <w:r>
        <w:rPr>
          <w:rFonts w:ascii="Times New Roman" w:hAnsi="Times New Roman"/>
          <w:b w:val="0"/>
          <w:i w:val="0"/>
          <w:color w:val="000000"/>
          <w:sz w:val="20"/>
          <w:szCs w:val="20"/>
        </w:rPr>
        <w:t>Битва за Москву. Парад 7 ноября 1941 г. на Красной площади. Срыв германских планов молниеносной войны.</w:t>
      </w:r>
    </w:p>
    <w:p>
      <w:pPr>
        <w:spacing w:before="0" w:after="0" w:line="264" w:lineRule="auto"/>
        <w:ind w:firstLine="600"/>
        <w:jc w:val="both"/>
        <w:rPr>
          <w:sz w:val="20"/>
          <w:szCs w:val="20"/>
        </w:rPr>
      </w:pPr>
      <w:r>
        <w:rPr>
          <w:rFonts w:ascii="Times New Roman" w:hAnsi="Times New Roman"/>
          <w:b w:val="0"/>
          <w:i w:val="0"/>
          <w:color w:val="000000"/>
          <w:sz w:val="20"/>
          <w:szCs w:val="20"/>
        </w:rPr>
        <w:t>Блокада Ленинграда. Дорога жизни. Значение героического сопротивления Ленинграда.</w:t>
      </w:r>
    </w:p>
    <w:p>
      <w:pPr>
        <w:spacing w:before="0" w:after="0" w:line="264" w:lineRule="auto"/>
        <w:ind w:firstLine="600"/>
        <w:jc w:val="both"/>
        <w:rPr>
          <w:sz w:val="20"/>
          <w:szCs w:val="20"/>
        </w:rPr>
      </w:pPr>
      <w:r>
        <w:rPr>
          <w:rFonts w:ascii="Times New Roman" w:hAnsi="Times New Roman"/>
          <w:b w:val="0"/>
          <w:i w:val="0"/>
          <w:color w:val="000000"/>
          <w:sz w:val="20"/>
          <w:szCs w:val="20"/>
        </w:rPr>
        <w:t>Гитлеровский план «Ост». Преступления нацистов и их пособников на территории СССР. Разграбление и уничтожение культурных ценностей. Холокост. Гитлеровские лагеря уничтожения (лагеря смерти).</w:t>
      </w:r>
    </w:p>
    <w:p>
      <w:pPr>
        <w:spacing w:before="0" w:after="0" w:line="264" w:lineRule="auto"/>
        <w:ind w:firstLine="600"/>
        <w:jc w:val="both"/>
        <w:rPr>
          <w:sz w:val="20"/>
          <w:szCs w:val="20"/>
        </w:rPr>
      </w:pPr>
      <w:r>
        <w:rPr>
          <w:rFonts w:ascii="Times New Roman" w:hAnsi="Times New Roman"/>
          <w:b w:val="0"/>
          <w:i w:val="0"/>
          <w:color w:val="000000"/>
          <w:sz w:val="20"/>
          <w:szCs w:val="20"/>
        </w:rPr>
        <w:t>Коренной перелом в ходе Великой Отечественной войны. Сталинградская битва. Битва на Курской дуге.</w:t>
      </w:r>
    </w:p>
    <w:p>
      <w:pPr>
        <w:spacing w:before="0" w:after="0" w:line="264" w:lineRule="auto"/>
        <w:ind w:firstLine="600"/>
        <w:jc w:val="both"/>
        <w:rPr>
          <w:sz w:val="20"/>
          <w:szCs w:val="20"/>
        </w:rPr>
      </w:pPr>
      <w:r>
        <w:rPr>
          <w:rFonts w:ascii="Times New Roman" w:hAnsi="Times New Roman"/>
          <w:b w:val="0"/>
          <w:i w:val="0"/>
          <w:color w:val="000000"/>
          <w:sz w:val="20"/>
          <w:szCs w:val="20"/>
        </w:rPr>
        <w:t>Прорыв и снятие блокады Ленинграда. Битва за Днепр.</w:t>
      </w:r>
    </w:p>
    <w:p>
      <w:pPr>
        <w:spacing w:before="0" w:after="0" w:line="264" w:lineRule="auto"/>
        <w:ind w:firstLine="600"/>
        <w:jc w:val="both"/>
        <w:rPr>
          <w:sz w:val="20"/>
          <w:szCs w:val="20"/>
        </w:rPr>
      </w:pPr>
      <w:r>
        <w:rPr>
          <w:rFonts w:ascii="Times New Roman" w:hAnsi="Times New Roman"/>
          <w:b w:val="0"/>
          <w:i w:val="0"/>
          <w:color w:val="000000"/>
          <w:sz w:val="20"/>
          <w:szCs w:val="20"/>
        </w:rPr>
        <w:t>Массовый героизм советских людей, представителей всех народов СССР, на фронте и в тылу. Организация борьбы в тылу врага: партизанское движение и подпольщики. Юные герои фронта и тыла. Патриотическое служение представителей религиозных конфессий. Вклад деятелей культуры, учёных и конструкторов в общенародную борьбу с врагом.</w:t>
      </w:r>
    </w:p>
    <w:p>
      <w:pPr>
        <w:spacing w:before="0" w:after="0" w:line="264" w:lineRule="auto"/>
        <w:ind w:firstLine="600"/>
        <w:jc w:val="both"/>
        <w:rPr>
          <w:sz w:val="20"/>
          <w:szCs w:val="20"/>
        </w:rPr>
      </w:pPr>
      <w:r>
        <w:rPr>
          <w:rFonts w:ascii="Times New Roman" w:hAnsi="Times New Roman"/>
          <w:b w:val="0"/>
          <w:i w:val="0"/>
          <w:color w:val="000000"/>
          <w:sz w:val="20"/>
          <w:szCs w:val="20"/>
        </w:rPr>
        <w:t>Освобождение оккупированной территории СССР. Белорусская наступательная операция (операция «Багратион») Красной Армии.</w:t>
      </w:r>
    </w:p>
    <w:p>
      <w:pPr>
        <w:spacing w:before="0" w:after="0" w:line="264" w:lineRule="auto"/>
        <w:ind w:firstLine="600"/>
        <w:jc w:val="both"/>
        <w:rPr>
          <w:sz w:val="20"/>
          <w:szCs w:val="20"/>
        </w:rPr>
      </w:pPr>
      <w:r>
        <w:rPr>
          <w:rFonts w:ascii="Times New Roman" w:hAnsi="Times New Roman"/>
          <w:b w:val="0"/>
          <w:i w:val="0"/>
          <w:color w:val="000000"/>
          <w:sz w:val="20"/>
          <w:szCs w:val="20"/>
        </w:rPr>
        <w:t>СССР и союзники. Ленд-лиз. Высадка союзников в Нормандии и открытие Второго фронта. Освободительная миссия Красной Армии в Европе. Битва за Берлин. Безоговорочная капитуляция Германии и окончание Великой Отечественной войны.</w:t>
      </w:r>
    </w:p>
    <w:p>
      <w:pPr>
        <w:spacing w:before="0" w:after="0" w:line="264" w:lineRule="auto"/>
        <w:ind w:firstLine="600"/>
        <w:jc w:val="both"/>
        <w:rPr>
          <w:sz w:val="20"/>
          <w:szCs w:val="20"/>
        </w:rPr>
      </w:pPr>
      <w:r>
        <w:rPr>
          <w:rFonts w:ascii="Times New Roman" w:hAnsi="Times New Roman"/>
          <w:b w:val="0"/>
          <w:i w:val="0"/>
          <w:color w:val="000000"/>
          <w:sz w:val="20"/>
          <w:szCs w:val="20"/>
        </w:rPr>
        <w:t>Разгром милитаристской Японии. 3 сентября — окончание Второй мировой войны.</w:t>
      </w:r>
    </w:p>
    <w:p>
      <w:pPr>
        <w:spacing w:before="0" w:after="0" w:line="264" w:lineRule="auto"/>
        <w:ind w:firstLine="600"/>
        <w:jc w:val="both"/>
        <w:rPr>
          <w:sz w:val="20"/>
          <w:szCs w:val="20"/>
        </w:rPr>
      </w:pPr>
      <w:r>
        <w:rPr>
          <w:rFonts w:ascii="Times New Roman" w:hAnsi="Times New Roman"/>
          <w:b w:val="0"/>
          <w:i w:val="0"/>
          <w:color w:val="000000"/>
          <w:sz w:val="20"/>
          <w:szCs w:val="20"/>
        </w:rPr>
        <w:t>Источники Победы советского народа. Выдающиеся полководцы Великой Отечественной войны. Решающая роль СССР в победе антигитлеровской коалиции. Людские и материальные потери СССР. Всемирно-историческое значение Победы СССР в Великой Отечественной войне</w:t>
      </w:r>
    </w:p>
    <w:p>
      <w:pPr>
        <w:spacing w:before="0" w:after="0" w:line="264" w:lineRule="auto"/>
        <w:ind w:firstLine="600"/>
        <w:jc w:val="both"/>
        <w:rPr>
          <w:sz w:val="20"/>
          <w:szCs w:val="20"/>
        </w:rPr>
      </w:pPr>
      <w:r>
        <w:rPr>
          <w:rFonts w:ascii="Times New Roman" w:hAnsi="Times New Roman"/>
          <w:b w:val="0"/>
          <w:i w:val="0"/>
          <w:color w:val="000000"/>
          <w:sz w:val="20"/>
          <w:szCs w:val="20"/>
        </w:rPr>
        <w:t>Окончание Второй мировой войны. Осуждение главных военных преступников и их пособников (Нюрнбергский, Токийский и Хабаровский процессы).</w:t>
      </w:r>
    </w:p>
    <w:p>
      <w:pPr>
        <w:spacing w:before="0" w:after="0" w:line="264" w:lineRule="auto"/>
        <w:ind w:firstLine="600"/>
        <w:jc w:val="both"/>
        <w:rPr>
          <w:sz w:val="20"/>
          <w:szCs w:val="20"/>
        </w:rPr>
      </w:pPr>
      <w:r>
        <w:rPr>
          <w:rFonts w:ascii="Times New Roman" w:hAnsi="Times New Roman"/>
          <w:b w:val="0"/>
          <w:i w:val="0"/>
          <w:color w:val="000000"/>
          <w:sz w:val="20"/>
          <w:szCs w:val="20"/>
        </w:rPr>
        <w:t>Попытки искажения истории Второй мировой войны и роли советского народа в победе над гитлеровской Германией и её союзниками. Конституция РФ о защите исторической правды.</w:t>
      </w:r>
    </w:p>
    <w:p>
      <w:pPr>
        <w:spacing w:before="0" w:after="0" w:line="264" w:lineRule="auto"/>
        <w:ind w:firstLine="600"/>
        <w:jc w:val="both"/>
        <w:rPr>
          <w:sz w:val="20"/>
          <w:szCs w:val="20"/>
        </w:rPr>
      </w:pPr>
      <w:r>
        <w:rPr>
          <w:rFonts w:ascii="Times New Roman" w:hAnsi="Times New Roman"/>
          <w:b w:val="0"/>
          <w:i w:val="0"/>
          <w:color w:val="000000"/>
          <w:sz w:val="20"/>
          <w:szCs w:val="20"/>
        </w:rPr>
        <w:t>Города-герои. Дни воинской славы и памятные даты в России. Указы Президента Российской Федерации об утверждении почётных званий «Города воинской славы», «Города трудовой доблести», а также других мерах, направленных на увековечивание памяти о Великой Победе.</w:t>
      </w:r>
    </w:p>
    <w:p>
      <w:pPr>
        <w:spacing w:before="0" w:after="0" w:line="264" w:lineRule="auto"/>
        <w:ind w:firstLine="600"/>
        <w:jc w:val="both"/>
        <w:rPr>
          <w:sz w:val="20"/>
          <w:szCs w:val="20"/>
        </w:rPr>
      </w:pPr>
      <w:r>
        <w:rPr>
          <w:rFonts w:ascii="Times New Roman" w:hAnsi="Times New Roman"/>
          <w:b w:val="0"/>
          <w:i w:val="0"/>
          <w:color w:val="000000"/>
          <w:sz w:val="20"/>
          <w:szCs w:val="20"/>
        </w:rPr>
        <w:t>9 мая 1945 г. — День Победы советского народа в Великой Отечественной войне 1941–1945 гг. Парад на Красной площади и праздничные шествия в честь Дня Победы. Акции «Георгиевская ленточка» и «Бескозырка», марш «Бессмертный полк» в России и за рубежом. Ответственность за искажение истории Второй мировой войны.</w:t>
      </w:r>
    </w:p>
    <w:p>
      <w:pPr>
        <w:spacing w:before="0" w:after="0" w:line="264" w:lineRule="auto"/>
        <w:ind w:firstLine="600"/>
        <w:jc w:val="both"/>
        <w:rPr>
          <w:sz w:val="20"/>
          <w:szCs w:val="20"/>
        </w:rPr>
      </w:pPr>
      <w:r>
        <w:rPr>
          <w:rFonts w:ascii="Times New Roman" w:hAnsi="Times New Roman"/>
          <w:b/>
          <w:i w:val="0"/>
          <w:color w:val="000000"/>
          <w:sz w:val="20"/>
          <w:szCs w:val="20"/>
        </w:rPr>
        <w:t>Распад СССР. Становление новой России (1992—1999 гг.)</w:t>
      </w:r>
    </w:p>
    <w:p>
      <w:pPr>
        <w:spacing w:before="0" w:after="0" w:line="264" w:lineRule="auto"/>
        <w:ind w:firstLine="600"/>
        <w:jc w:val="both"/>
        <w:rPr>
          <w:sz w:val="20"/>
          <w:szCs w:val="20"/>
        </w:rPr>
      </w:pPr>
      <w:r>
        <w:rPr>
          <w:rFonts w:ascii="Times New Roman" w:hAnsi="Times New Roman"/>
          <w:b w:val="0"/>
          <w:i w:val="0"/>
          <w:color w:val="000000"/>
          <w:sz w:val="20"/>
          <w:szCs w:val="20"/>
        </w:rPr>
        <w:t>Нарастание кризисных явлений в СССР. М.С. Горбачёв. Межнациональные конфликты. «Парад суверенитетов». Принятие Декларации о государственном суверенитете РСФСР.</w:t>
      </w:r>
    </w:p>
    <w:p>
      <w:pPr>
        <w:spacing w:before="0" w:after="0" w:line="264" w:lineRule="auto"/>
        <w:ind w:firstLine="600"/>
        <w:jc w:val="both"/>
        <w:rPr>
          <w:sz w:val="20"/>
          <w:szCs w:val="20"/>
        </w:rPr>
      </w:pPr>
      <w:r>
        <w:rPr>
          <w:rFonts w:ascii="Times New Roman" w:hAnsi="Times New Roman"/>
          <w:b w:val="0"/>
          <w:i w:val="0"/>
          <w:color w:val="000000"/>
          <w:sz w:val="20"/>
          <w:szCs w:val="20"/>
        </w:rPr>
        <w:t>Референдум о сохранении СССР и введении поста Президента РСФСР. Избрание Б.Н. Ельцина Президентом РСФСР.</w:t>
      </w:r>
    </w:p>
    <w:p>
      <w:pPr>
        <w:spacing w:before="0" w:after="0" w:line="264" w:lineRule="auto"/>
        <w:ind w:firstLine="600"/>
        <w:jc w:val="both"/>
        <w:rPr>
          <w:sz w:val="20"/>
          <w:szCs w:val="20"/>
        </w:rPr>
      </w:pPr>
      <w:r>
        <w:rPr>
          <w:rFonts w:ascii="Times New Roman" w:hAnsi="Times New Roman"/>
          <w:b w:val="0"/>
          <w:i w:val="0"/>
          <w:color w:val="000000"/>
          <w:sz w:val="20"/>
          <w:szCs w:val="20"/>
        </w:rPr>
        <w:t>Объявление государственной независимости союзными республиками. Юридическое оформление распада СССР и создание Содружества Независимых Государств (Беловежское соглашение). Россия как преемник СССР на международной арене.</w:t>
      </w:r>
    </w:p>
    <w:p>
      <w:pPr>
        <w:spacing w:before="0" w:after="0" w:line="264" w:lineRule="auto"/>
        <w:ind w:firstLine="600"/>
        <w:jc w:val="both"/>
        <w:rPr>
          <w:sz w:val="20"/>
          <w:szCs w:val="20"/>
        </w:rPr>
      </w:pPr>
      <w:r>
        <w:rPr>
          <w:rFonts w:ascii="Times New Roman" w:hAnsi="Times New Roman"/>
          <w:b w:val="0"/>
          <w:i w:val="0"/>
          <w:color w:val="000000"/>
          <w:sz w:val="20"/>
          <w:szCs w:val="20"/>
        </w:rPr>
        <w:t>Распад СССР и его последствия для России и мира.</w:t>
      </w:r>
    </w:p>
    <w:p>
      <w:pPr>
        <w:spacing w:before="0" w:after="0" w:line="264" w:lineRule="auto"/>
        <w:ind w:firstLine="600"/>
        <w:jc w:val="both"/>
        <w:rPr>
          <w:sz w:val="20"/>
          <w:szCs w:val="20"/>
        </w:rPr>
      </w:pPr>
      <w:r>
        <w:rPr>
          <w:rFonts w:ascii="Times New Roman" w:hAnsi="Times New Roman"/>
          <w:b w:val="0"/>
          <w:i w:val="0"/>
          <w:color w:val="000000"/>
          <w:sz w:val="20"/>
          <w:szCs w:val="20"/>
        </w:rPr>
        <w:t>Становление Российской Федерации как суверенного государства (1991—1993 гг.). Референдум по проекту Конституции России. Принятие Конституции Российской Федерации 1993 г. и её значение.</w:t>
      </w:r>
    </w:p>
    <w:p>
      <w:pPr>
        <w:spacing w:before="0" w:after="0" w:line="264" w:lineRule="auto"/>
        <w:ind w:firstLine="600"/>
        <w:jc w:val="both"/>
        <w:rPr>
          <w:sz w:val="20"/>
          <w:szCs w:val="20"/>
        </w:rPr>
      </w:pPr>
      <w:r>
        <w:rPr>
          <w:rFonts w:ascii="Times New Roman" w:hAnsi="Times New Roman"/>
          <w:b w:val="0"/>
          <w:i w:val="0"/>
          <w:color w:val="000000"/>
          <w:sz w:val="20"/>
          <w:szCs w:val="20"/>
        </w:rPr>
        <w:t>Сложные 1990-е гг. Трудности и просчёты экономических преобразований в стране. Совершенствование новой российской государственности. Угроза государственному единству.</w:t>
      </w:r>
    </w:p>
    <w:p>
      <w:pPr>
        <w:spacing w:before="0" w:after="0" w:line="264" w:lineRule="auto"/>
        <w:ind w:firstLine="600"/>
        <w:jc w:val="both"/>
        <w:rPr>
          <w:sz w:val="20"/>
          <w:szCs w:val="20"/>
        </w:rPr>
      </w:pPr>
      <w:r>
        <w:rPr>
          <w:rFonts w:ascii="Times New Roman" w:hAnsi="Times New Roman"/>
          <w:b w:val="0"/>
          <w:i w:val="0"/>
          <w:color w:val="000000"/>
          <w:sz w:val="20"/>
          <w:szCs w:val="20"/>
        </w:rPr>
        <w:t>Россия на постсоветском пространстве. СНГ и Союзное государство. Значение сохранения Россией статуса ядерной державы.</w:t>
      </w:r>
    </w:p>
    <w:p>
      <w:pPr>
        <w:spacing w:before="0" w:after="0" w:line="264" w:lineRule="auto"/>
        <w:ind w:firstLine="600"/>
        <w:jc w:val="both"/>
        <w:rPr>
          <w:sz w:val="20"/>
          <w:szCs w:val="20"/>
        </w:rPr>
      </w:pPr>
      <w:r>
        <w:rPr>
          <w:rFonts w:ascii="Times New Roman" w:hAnsi="Times New Roman"/>
          <w:b w:val="0"/>
          <w:i w:val="0"/>
          <w:color w:val="000000"/>
          <w:sz w:val="20"/>
          <w:szCs w:val="20"/>
        </w:rPr>
        <w:t>Добровольная отставка Б. Н. Ельцина.</w:t>
      </w:r>
    </w:p>
    <w:p>
      <w:pPr>
        <w:spacing w:before="0" w:after="0" w:line="264" w:lineRule="auto"/>
        <w:ind w:firstLine="600"/>
        <w:jc w:val="both"/>
        <w:rPr>
          <w:sz w:val="20"/>
          <w:szCs w:val="20"/>
        </w:rPr>
      </w:pPr>
      <w:r>
        <w:rPr>
          <w:rFonts w:ascii="Times New Roman" w:hAnsi="Times New Roman"/>
          <w:b/>
          <w:i w:val="0"/>
          <w:color w:val="000000"/>
          <w:sz w:val="20"/>
          <w:szCs w:val="20"/>
        </w:rPr>
        <w:t xml:space="preserve">Возрождение страны с 2000-х гг. </w:t>
      </w:r>
    </w:p>
    <w:p>
      <w:pPr>
        <w:spacing w:before="0" w:after="0" w:line="264" w:lineRule="auto"/>
        <w:ind w:firstLine="600"/>
        <w:jc w:val="both"/>
        <w:rPr>
          <w:sz w:val="20"/>
          <w:szCs w:val="20"/>
        </w:rPr>
      </w:pPr>
      <w:r>
        <w:rPr>
          <w:rFonts w:ascii="Times New Roman" w:hAnsi="Times New Roman"/>
          <w:b/>
          <w:i w:val="0"/>
          <w:color w:val="000000"/>
          <w:sz w:val="20"/>
          <w:szCs w:val="20"/>
        </w:rPr>
        <w:t>Российская Федерация в начале XXI века: на пути восстановления и укрепления страны.</w:t>
      </w:r>
      <w:r>
        <w:rPr>
          <w:rFonts w:ascii="Times New Roman" w:hAnsi="Times New Roman"/>
          <w:b w:val="0"/>
          <w:i w:val="0"/>
          <w:color w:val="000000"/>
          <w:sz w:val="20"/>
          <w:szCs w:val="20"/>
        </w:rPr>
        <w:t xml:space="preserve"> Вступление в должность Президента РФ В. В. Путина. Восстановление единого правового пространства страны. Экономическая интеграция на постсоветском пространстве. Борьба с терроризмом. Укрепление Вооружённых Сил РФ. Приоритетные национальные проекты.</w:t>
      </w:r>
    </w:p>
    <w:p>
      <w:pPr>
        <w:spacing w:before="0" w:after="0" w:line="264" w:lineRule="auto"/>
        <w:ind w:firstLine="600"/>
        <w:jc w:val="both"/>
        <w:rPr>
          <w:sz w:val="20"/>
          <w:szCs w:val="20"/>
        </w:rPr>
      </w:pPr>
      <w:r>
        <w:rPr>
          <w:rFonts w:ascii="Times New Roman" w:hAnsi="Times New Roman"/>
          <w:b w:val="0"/>
          <w:i w:val="0"/>
          <w:color w:val="000000"/>
          <w:sz w:val="20"/>
          <w:szCs w:val="20"/>
        </w:rPr>
        <w:t>Восстановление лидирующих позиций России в международных отношениях. Отношения с США и Евросоюзом.</w:t>
      </w:r>
    </w:p>
    <w:p>
      <w:pPr>
        <w:spacing w:before="0" w:after="0" w:line="264" w:lineRule="auto"/>
        <w:ind w:firstLine="600"/>
        <w:jc w:val="both"/>
        <w:rPr>
          <w:sz w:val="20"/>
          <w:szCs w:val="20"/>
        </w:rPr>
      </w:pPr>
      <w:r>
        <w:rPr>
          <w:rFonts w:ascii="Times New Roman" w:hAnsi="Times New Roman"/>
          <w:b/>
          <w:i w:val="0"/>
          <w:color w:val="000000"/>
          <w:sz w:val="20"/>
          <w:szCs w:val="20"/>
        </w:rPr>
        <w:t>Воссоединение Крыма с Россией.</w:t>
      </w:r>
      <w:r>
        <w:rPr>
          <w:rFonts w:ascii="Times New Roman" w:hAnsi="Times New Roman"/>
          <w:b w:val="0"/>
          <w:i w:val="0"/>
          <w:color w:val="000000"/>
          <w:sz w:val="20"/>
          <w:szCs w:val="20"/>
        </w:rPr>
        <w:t xml:space="preserve"> Крым в составе Российского государства в XX. Крым в 1991—2014 г. Государственный переворот в Киеве в феврале 2014 г. Декларация о независимости Автономной Республики Крым и города Севастополя (11 марта 2014 г.).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 Федеральный конституционный закон от 21 марта 2014 г.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w:t>
      </w:r>
    </w:p>
    <w:p>
      <w:pPr>
        <w:spacing w:before="0" w:after="0" w:line="264" w:lineRule="auto"/>
        <w:ind w:firstLine="600"/>
        <w:jc w:val="both"/>
        <w:rPr>
          <w:sz w:val="20"/>
          <w:szCs w:val="20"/>
        </w:rPr>
      </w:pPr>
      <w:r>
        <w:rPr>
          <w:rFonts w:ascii="Times New Roman" w:hAnsi="Times New Roman"/>
          <w:b w:val="0"/>
          <w:i w:val="0"/>
          <w:color w:val="000000"/>
          <w:sz w:val="20"/>
          <w:szCs w:val="20"/>
        </w:rPr>
        <w:t>Воссоединение Крыма с Россией, его значение и международные последствия.</w:t>
      </w:r>
    </w:p>
    <w:p>
      <w:pPr>
        <w:spacing w:before="0" w:after="0" w:line="264" w:lineRule="auto"/>
        <w:ind w:firstLine="600"/>
        <w:jc w:val="both"/>
        <w:rPr>
          <w:sz w:val="20"/>
          <w:szCs w:val="20"/>
        </w:rPr>
      </w:pPr>
      <w:r>
        <w:rPr>
          <w:rFonts w:ascii="Times New Roman" w:hAnsi="Times New Roman"/>
          <w:b/>
          <w:i w:val="0"/>
          <w:color w:val="000000"/>
          <w:sz w:val="20"/>
          <w:szCs w:val="20"/>
        </w:rPr>
        <w:t>Российская Федерация на современном этапе.</w:t>
      </w:r>
      <w:r>
        <w:rPr>
          <w:rFonts w:ascii="Times New Roman" w:hAnsi="Times New Roman"/>
          <w:b w:val="0"/>
          <w:i w:val="0"/>
          <w:color w:val="000000"/>
          <w:sz w:val="20"/>
          <w:szCs w:val="20"/>
        </w:rPr>
        <w:t xml:space="preserve"> «Человеческий капитал», «Комфортная среда для жизни», «Экономический рост» — основные направления национальных проектов 2019—2024 гг. Разработка семейной политики. Пропаганда спорта и здорового образа жизни. Россия в борьбе с короновирусной пандемией. Реализация крупных экономических проектов (строительство Крымского моста, трубопроводов «Сила Сибири», «Северный поток» и др.). Поддержка одарённых детей в России (образовательный центр «Сириус» и др.).</w:t>
      </w:r>
    </w:p>
    <w:p>
      <w:pPr>
        <w:spacing w:before="0" w:after="0" w:line="264" w:lineRule="auto"/>
        <w:ind w:firstLine="600"/>
        <w:jc w:val="both"/>
        <w:rPr>
          <w:sz w:val="20"/>
          <w:szCs w:val="20"/>
        </w:rPr>
      </w:pPr>
      <w:r>
        <w:rPr>
          <w:rFonts w:ascii="Times New Roman" w:hAnsi="Times New Roman"/>
          <w:b w:val="0"/>
          <w:i w:val="0"/>
          <w:color w:val="000000"/>
          <w:sz w:val="20"/>
          <w:szCs w:val="20"/>
        </w:rPr>
        <w:t>Общероссийское голосование по поправкам к Конституции России (2020 г.).</w:t>
      </w:r>
    </w:p>
    <w:p>
      <w:pPr>
        <w:spacing w:before="0" w:after="0" w:line="264" w:lineRule="auto"/>
        <w:ind w:firstLine="600"/>
        <w:jc w:val="both"/>
        <w:rPr>
          <w:sz w:val="20"/>
          <w:szCs w:val="20"/>
        </w:rPr>
      </w:pPr>
      <w:r>
        <w:rPr>
          <w:rFonts w:ascii="Times New Roman" w:hAnsi="Times New Roman"/>
          <w:b w:val="0"/>
          <w:i w:val="0"/>
          <w:color w:val="000000"/>
          <w:sz w:val="20"/>
          <w:szCs w:val="20"/>
        </w:rPr>
        <w:t>Признание Россией ДНР и ЛНР (2022 г.)</w:t>
      </w:r>
    </w:p>
    <w:p>
      <w:pPr>
        <w:spacing w:before="0" w:after="0" w:line="264" w:lineRule="auto"/>
        <w:ind w:firstLine="600"/>
        <w:jc w:val="both"/>
        <w:rPr>
          <w:sz w:val="20"/>
          <w:szCs w:val="20"/>
        </w:rPr>
      </w:pPr>
      <w:r>
        <w:rPr>
          <w:rFonts w:ascii="Times New Roman" w:hAnsi="Times New Roman"/>
          <w:b w:val="0"/>
          <w:i w:val="0"/>
          <w:color w:val="000000"/>
          <w:sz w:val="20"/>
          <w:szCs w:val="20"/>
        </w:rPr>
        <w:t>Значение исторических традиций и культурного наследия для современной России. Воссоздание Российского исторического общества (РИО) и Российского военно-исторического общества (РВИО). Исторические парки «Россия — Моя история». Военно-патриотический парк культуры и отдыха Вооружённых Сил Российской Федерации «Патриот». Мемориальный парк Победы на Поклонной горе и Ржевский мемориал Советскому Солдату. Всероссийский проект «Без срока давности». Новые информационные ресурсы о Великой Победе.</w:t>
      </w:r>
    </w:p>
    <w:p>
      <w:pPr>
        <w:spacing w:before="0" w:after="0" w:line="264" w:lineRule="auto"/>
        <w:ind w:firstLine="600"/>
        <w:jc w:val="both"/>
        <w:rPr>
          <w:sz w:val="20"/>
          <w:szCs w:val="20"/>
        </w:rPr>
      </w:pPr>
      <w:r>
        <w:rPr>
          <w:rFonts w:ascii="Times New Roman" w:hAnsi="Times New Roman"/>
          <w:b/>
          <w:i w:val="0"/>
          <w:color w:val="000000"/>
          <w:sz w:val="20"/>
          <w:szCs w:val="20"/>
        </w:rPr>
        <w:t>Итоговое повторение</w:t>
      </w:r>
    </w:p>
    <w:p>
      <w:pPr>
        <w:spacing w:before="0" w:after="0" w:line="264" w:lineRule="auto"/>
        <w:ind w:firstLine="600"/>
        <w:jc w:val="both"/>
        <w:rPr>
          <w:sz w:val="20"/>
          <w:szCs w:val="20"/>
        </w:rPr>
      </w:pPr>
      <w:r>
        <w:rPr>
          <w:rFonts w:ascii="Times New Roman" w:hAnsi="Times New Roman"/>
          <w:b w:val="0"/>
          <w:i w:val="0"/>
          <w:color w:val="000000"/>
          <w:sz w:val="20"/>
          <w:szCs w:val="20"/>
        </w:rPr>
        <w:t>История родного края в годы революций и Гражданской войны.</w:t>
      </w:r>
    </w:p>
    <w:p>
      <w:pPr>
        <w:spacing w:before="0" w:after="0" w:line="264" w:lineRule="auto"/>
        <w:ind w:firstLine="600"/>
        <w:jc w:val="both"/>
        <w:rPr>
          <w:sz w:val="20"/>
          <w:szCs w:val="20"/>
        </w:rPr>
      </w:pPr>
      <w:r>
        <w:rPr>
          <w:rFonts w:ascii="Times New Roman" w:hAnsi="Times New Roman"/>
          <w:b w:val="0"/>
          <w:i w:val="0"/>
          <w:color w:val="000000"/>
          <w:sz w:val="20"/>
          <w:szCs w:val="20"/>
        </w:rPr>
        <w:t>Наши земляки — герои Великой Отечественной войны (1941—1945 гг.).</w:t>
      </w:r>
    </w:p>
    <w:p>
      <w:pPr>
        <w:spacing w:before="0" w:after="0" w:line="264" w:lineRule="auto"/>
        <w:ind w:firstLine="600"/>
        <w:jc w:val="both"/>
        <w:rPr>
          <w:sz w:val="20"/>
          <w:szCs w:val="20"/>
        </w:rPr>
      </w:pPr>
      <w:r>
        <w:rPr>
          <w:rFonts w:ascii="Times New Roman" w:hAnsi="Times New Roman"/>
          <w:b w:val="0"/>
          <w:i w:val="0"/>
          <w:color w:val="000000"/>
          <w:sz w:val="20"/>
          <w:szCs w:val="20"/>
        </w:rPr>
        <w:t>Наш регион в конце XX — начале XXI вв.</w:t>
      </w:r>
    </w:p>
    <w:p>
      <w:pPr>
        <w:spacing w:before="0" w:after="0" w:line="264" w:lineRule="auto"/>
        <w:ind w:firstLine="600"/>
        <w:jc w:val="both"/>
        <w:rPr>
          <w:sz w:val="20"/>
          <w:szCs w:val="20"/>
        </w:rPr>
      </w:pPr>
      <w:r>
        <w:rPr>
          <w:rFonts w:ascii="Times New Roman" w:hAnsi="Times New Roman"/>
          <w:b w:val="0"/>
          <w:i w:val="0"/>
          <w:color w:val="000000"/>
          <w:sz w:val="20"/>
          <w:szCs w:val="20"/>
        </w:rPr>
        <w:t>Трудовые достижения родного края.</w:t>
      </w:r>
    </w:p>
    <w:p>
      <w:pPr>
        <w:rPr>
          <w:sz w:val="20"/>
          <w:szCs w:val="20"/>
        </w:rPr>
        <w:sectPr>
          <w:pgSz w:w="11906" w:h="16383"/>
          <w:pgMar w:top="1440" w:right="612" w:bottom="1440" w:left="612" w:header="720" w:footer="720" w:gutter="0"/>
          <w:cols w:space="720" w:num="1"/>
        </w:sectPr>
      </w:pPr>
      <w:bookmarkStart w:id="5" w:name="block-12838553"/>
    </w:p>
    <w:bookmarkEnd w:id="4"/>
    <w:bookmarkEnd w:id="5"/>
    <w:p>
      <w:pPr>
        <w:spacing w:before="0" w:after="0" w:line="264" w:lineRule="auto"/>
        <w:ind w:left="120"/>
        <w:jc w:val="both"/>
        <w:rPr>
          <w:sz w:val="20"/>
          <w:szCs w:val="20"/>
        </w:rPr>
      </w:pPr>
      <w:bookmarkStart w:id="6" w:name="block-12838554"/>
      <w:r>
        <w:rPr>
          <w:rFonts w:ascii="Times New Roman" w:hAnsi="Times New Roman"/>
          <w:b/>
          <w:i w:val="0"/>
          <w:color w:val="000000"/>
          <w:sz w:val="20"/>
          <w:szCs w:val="20"/>
        </w:rPr>
        <w:t>ПЛАНИРУЕМЫЕ РЕЗУЛЬТАТЫ</w:t>
      </w:r>
    </w:p>
    <w:p>
      <w:pPr>
        <w:spacing w:before="0" w:after="0" w:line="264" w:lineRule="auto"/>
        <w:ind w:firstLine="600"/>
        <w:jc w:val="both"/>
        <w:rPr>
          <w:sz w:val="20"/>
          <w:szCs w:val="20"/>
        </w:rPr>
      </w:pPr>
      <w:r>
        <w:rPr>
          <w:rFonts w:ascii="Times New Roman" w:hAnsi="Times New Roman"/>
          <w:b w:val="0"/>
          <w:i w:val="0"/>
          <w:color w:val="000000"/>
          <w:sz w:val="20"/>
          <w:szCs w:val="20"/>
        </w:rPr>
        <w:t>Изучение истории в 5 классе направлено на достижение обучающимися личностных, метапредметных и предметных результатов освоения учебного предмета.</w:t>
      </w:r>
    </w:p>
    <w:p>
      <w:pPr>
        <w:spacing w:before="0" w:after="0" w:line="264" w:lineRule="auto"/>
        <w:ind w:left="120"/>
        <w:jc w:val="both"/>
        <w:rPr>
          <w:sz w:val="20"/>
          <w:szCs w:val="20"/>
        </w:rPr>
      </w:pPr>
    </w:p>
    <w:p>
      <w:pPr>
        <w:spacing w:before="0" w:after="0" w:line="264" w:lineRule="auto"/>
        <w:ind w:left="120"/>
        <w:jc w:val="both"/>
        <w:rPr>
          <w:sz w:val="20"/>
          <w:szCs w:val="20"/>
        </w:rPr>
      </w:pPr>
      <w:r>
        <w:rPr>
          <w:rFonts w:ascii="Times New Roman" w:hAnsi="Times New Roman"/>
          <w:b/>
          <w:i w:val="0"/>
          <w:color w:val="000000"/>
          <w:sz w:val="20"/>
          <w:szCs w:val="20"/>
        </w:rPr>
        <w:t>ЛИЧНОСТНЫЕ РЕЗУЛЬТАТЫ</w:t>
      </w:r>
    </w:p>
    <w:p>
      <w:pPr>
        <w:spacing w:before="0" w:after="0" w:line="264" w:lineRule="auto"/>
        <w:ind w:firstLine="600"/>
        <w:jc w:val="both"/>
        <w:rPr>
          <w:sz w:val="20"/>
          <w:szCs w:val="20"/>
        </w:rPr>
      </w:pPr>
      <w:r>
        <w:rPr>
          <w:rFonts w:ascii="Times New Roman" w:hAnsi="Times New Roman"/>
          <w:b w:val="0"/>
          <w:i w:val="0"/>
          <w:color w:val="000000"/>
          <w:sz w:val="20"/>
          <w:szCs w:val="20"/>
        </w:rPr>
        <w:t xml:space="preserve">К важнейшим </w:t>
      </w:r>
      <w:r>
        <w:rPr>
          <w:rFonts w:ascii="Times New Roman" w:hAnsi="Times New Roman"/>
          <w:b/>
          <w:i w:val="0"/>
          <w:color w:val="000000"/>
          <w:sz w:val="20"/>
          <w:szCs w:val="20"/>
        </w:rPr>
        <w:t>личностным результатам</w:t>
      </w:r>
      <w:r>
        <w:rPr>
          <w:rFonts w:ascii="Times New Roman" w:hAnsi="Times New Roman"/>
          <w:b w:val="0"/>
          <w:i w:val="0"/>
          <w:color w:val="000000"/>
          <w:sz w:val="20"/>
          <w:szCs w:val="20"/>
        </w:rPr>
        <w:t xml:space="preserve"> изучения истории в основной общеобразовательной школе в соответствии с требованиями ФГОС ООО (2021) относятся следующие убеждения и качества:</w:t>
      </w:r>
    </w:p>
    <w:p>
      <w:pPr>
        <w:spacing w:before="0" w:after="0" w:line="264" w:lineRule="auto"/>
        <w:ind w:firstLine="600"/>
        <w:jc w:val="both"/>
        <w:rPr>
          <w:sz w:val="20"/>
          <w:szCs w:val="20"/>
        </w:rPr>
      </w:pPr>
      <w:r>
        <w:rPr>
          <w:rFonts w:ascii="Times New Roman" w:hAnsi="Times New Roman"/>
          <w:b w:val="0"/>
          <w:i w:val="0"/>
          <w:color w:val="000000"/>
          <w:sz w:val="20"/>
          <w:szCs w:val="20"/>
        </w:rPr>
        <w:t>в сфере патриотического воспитания: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pPr>
        <w:spacing w:before="0" w:after="0" w:line="264" w:lineRule="auto"/>
        <w:ind w:firstLine="600"/>
        <w:jc w:val="both"/>
        <w:rPr>
          <w:sz w:val="20"/>
          <w:szCs w:val="20"/>
        </w:rPr>
      </w:pPr>
      <w:r>
        <w:rPr>
          <w:rFonts w:ascii="Times New Roman" w:hAnsi="Times New Roman"/>
          <w:b w:val="0"/>
          <w:i w:val="0"/>
          <w:color w:val="000000"/>
          <w:sz w:val="20"/>
          <w:szCs w:val="20"/>
        </w:rPr>
        <w:t>в сфере гражданского воспитания: осмысление исторической традиции и примеров гражданского служения Отечеству;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неприятие действий, наносящих ущерб социальной и природной среде;</w:t>
      </w:r>
    </w:p>
    <w:p>
      <w:pPr>
        <w:spacing w:before="0" w:after="0" w:line="264" w:lineRule="auto"/>
        <w:ind w:firstLine="600"/>
        <w:jc w:val="both"/>
        <w:rPr>
          <w:sz w:val="20"/>
          <w:szCs w:val="20"/>
        </w:rPr>
      </w:pPr>
      <w:r>
        <w:rPr>
          <w:rFonts w:ascii="Times New Roman" w:hAnsi="Times New Roman"/>
          <w:b w:val="0"/>
          <w:i w:val="0"/>
          <w:color w:val="000000"/>
          <w:sz w:val="20"/>
          <w:szCs w:val="20"/>
        </w:rPr>
        <w:t>в духовно-нравственной сфере: представление о традиционных духовно-нравственных ценностях народов России; ориентация на моральные ценности и нормы современного российского общества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w:t>
      </w:r>
    </w:p>
    <w:p>
      <w:pPr>
        <w:spacing w:before="0" w:after="0" w:line="264" w:lineRule="auto"/>
        <w:ind w:firstLine="600"/>
        <w:jc w:val="both"/>
        <w:rPr>
          <w:sz w:val="20"/>
          <w:szCs w:val="20"/>
        </w:rPr>
      </w:pPr>
      <w:r>
        <w:rPr>
          <w:rFonts w:ascii="Times New Roman" w:hAnsi="Times New Roman"/>
          <w:b w:val="0"/>
          <w:i w:val="0"/>
          <w:color w:val="000000"/>
          <w:sz w:val="20"/>
          <w:szCs w:val="20"/>
        </w:rPr>
        <w:t>в понимании ценности научного познания: осмысление значения истории как знания о развитии человека и общества, о 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p>
    <w:p>
      <w:pPr>
        <w:spacing w:before="0" w:after="0" w:line="264" w:lineRule="auto"/>
        <w:ind w:firstLine="600"/>
        <w:jc w:val="both"/>
        <w:rPr>
          <w:sz w:val="20"/>
          <w:szCs w:val="20"/>
        </w:rPr>
      </w:pPr>
      <w:r>
        <w:rPr>
          <w:rFonts w:ascii="Times New Roman" w:hAnsi="Times New Roman"/>
          <w:b w:val="0"/>
          <w:i w:val="0"/>
          <w:color w:val="000000"/>
          <w:sz w:val="20"/>
          <w:szCs w:val="20"/>
        </w:rPr>
        <w:t>в сфере эстетического воспитания: представление о культурном многообразии своей страны и мира; осознание важности культуры как воплощения ценностей общества и средства коммуникации; понимание ценности отечественного и мирового искусства, роли этнических культурных традиций и народного творчества; уважение к культуре своего и других народов;</w:t>
      </w:r>
    </w:p>
    <w:p>
      <w:pPr>
        <w:spacing w:before="0" w:after="0" w:line="264" w:lineRule="auto"/>
        <w:ind w:firstLine="600"/>
        <w:jc w:val="both"/>
        <w:rPr>
          <w:sz w:val="20"/>
          <w:szCs w:val="20"/>
        </w:rPr>
      </w:pPr>
      <w:r>
        <w:rPr>
          <w:rFonts w:ascii="Times New Roman" w:hAnsi="Times New Roman"/>
          <w:b w:val="0"/>
          <w:i w:val="0"/>
          <w:color w:val="000000"/>
          <w:sz w:val="20"/>
          <w:szCs w:val="20"/>
        </w:rPr>
        <w:t>в формировании ценностного отношения к жизни и здоровью: осознание ценности жизни и необходимости ее сохранения (в том числе – на основе примеров из истории); представление об идеалах гармоничного физического и духовного развития человека в исторических обществах (в античном мире, эпоху Возрождения) и в современную эпоху;</w:t>
      </w:r>
    </w:p>
    <w:p>
      <w:pPr>
        <w:spacing w:before="0" w:after="0" w:line="264" w:lineRule="auto"/>
        <w:ind w:firstLine="600"/>
        <w:jc w:val="both"/>
        <w:rPr>
          <w:sz w:val="20"/>
          <w:szCs w:val="20"/>
        </w:rPr>
      </w:pPr>
      <w:r>
        <w:rPr>
          <w:rFonts w:ascii="Times New Roman" w:hAnsi="Times New Roman"/>
          <w:b w:val="0"/>
          <w:i w:val="0"/>
          <w:color w:val="000000"/>
          <w:sz w:val="20"/>
          <w:szCs w:val="20"/>
        </w:rPr>
        <w:t>в сфере трудового воспитания: понимание на основе знания истории значения трудовой деятельности людей как источника развития человека и общества; представление о разнообразии существовавших в прошлом и современных профессий; уважение к труду и 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 жизненных планов;</w:t>
      </w:r>
    </w:p>
    <w:p>
      <w:pPr>
        <w:spacing w:before="0" w:after="0" w:line="264" w:lineRule="auto"/>
        <w:ind w:firstLine="600"/>
        <w:jc w:val="both"/>
        <w:rPr>
          <w:sz w:val="20"/>
          <w:szCs w:val="20"/>
        </w:rPr>
      </w:pPr>
      <w:r>
        <w:rPr>
          <w:rFonts w:ascii="Times New Roman" w:hAnsi="Times New Roman"/>
          <w:b w:val="0"/>
          <w:i w:val="0"/>
          <w:color w:val="000000"/>
          <w:sz w:val="20"/>
          <w:szCs w:val="20"/>
        </w:rPr>
        <w:t>в сфере экологического воспитания: осмысление исторического опыта взаимодействия людей с природной средой; осознание глобального характера экологических проблем современного мира и необходимости защиты окружающей среды; активное неприятие действий, приносящих вред окружающей среде; готовность к участию в практической деятельности экологической направленности.</w:t>
      </w:r>
    </w:p>
    <w:p>
      <w:pPr>
        <w:spacing w:before="0" w:after="0" w:line="264" w:lineRule="auto"/>
        <w:ind w:firstLine="600"/>
        <w:jc w:val="both"/>
        <w:rPr>
          <w:sz w:val="20"/>
          <w:szCs w:val="20"/>
        </w:rPr>
      </w:pPr>
      <w:r>
        <w:rPr>
          <w:rFonts w:ascii="Times New Roman" w:hAnsi="Times New Roman"/>
          <w:b w:val="0"/>
          <w:i w:val="0"/>
          <w:color w:val="000000"/>
          <w:sz w:val="20"/>
          <w:szCs w:val="20"/>
        </w:rPr>
        <w:t>в сфере адаптации к меняющимся условиям социальной и природной среды: представления об изменениях природной и социальной среды в истории, об опыте адаптации людей к новым жизненным условиям, о значении совместной деятельности для конструктивного ответа на природные и социальные вызовы.</w:t>
      </w:r>
    </w:p>
    <w:p>
      <w:pPr>
        <w:spacing w:before="0" w:after="0"/>
        <w:ind w:left="120"/>
        <w:jc w:val="left"/>
        <w:rPr>
          <w:sz w:val="20"/>
          <w:szCs w:val="20"/>
        </w:rPr>
      </w:pPr>
    </w:p>
    <w:p>
      <w:pPr>
        <w:spacing w:before="0" w:after="0"/>
        <w:ind w:left="120"/>
        <w:jc w:val="left"/>
        <w:rPr>
          <w:sz w:val="20"/>
          <w:szCs w:val="20"/>
        </w:rPr>
      </w:pPr>
      <w:r>
        <w:rPr>
          <w:rFonts w:ascii="Times New Roman" w:hAnsi="Times New Roman"/>
          <w:b/>
          <w:i w:val="0"/>
          <w:color w:val="000000"/>
          <w:sz w:val="20"/>
          <w:szCs w:val="20"/>
        </w:rPr>
        <w:t>МЕТАПРЕДМЕТНЫЕ РЕЗУЛЬТАТЫ</w:t>
      </w:r>
    </w:p>
    <w:p>
      <w:pPr>
        <w:spacing w:before="0" w:after="0" w:line="264" w:lineRule="auto"/>
        <w:ind w:firstLine="600"/>
        <w:jc w:val="both"/>
        <w:rPr>
          <w:sz w:val="20"/>
          <w:szCs w:val="20"/>
        </w:rPr>
      </w:pPr>
      <w:r>
        <w:rPr>
          <w:rFonts w:ascii="Times New Roman" w:hAnsi="Times New Roman"/>
          <w:b/>
          <w:i w:val="0"/>
          <w:color w:val="000000"/>
          <w:sz w:val="20"/>
          <w:szCs w:val="20"/>
        </w:rPr>
        <w:t>Метапредметные результаты</w:t>
      </w:r>
      <w:r>
        <w:rPr>
          <w:rFonts w:ascii="Times New Roman" w:hAnsi="Times New Roman"/>
          <w:b w:val="0"/>
          <w:i w:val="0"/>
          <w:color w:val="000000"/>
          <w:sz w:val="20"/>
          <w:szCs w:val="20"/>
        </w:rPr>
        <w:t xml:space="preserve"> изучения истории в основной школе выражаются в следующих качествах и действиях.</w:t>
      </w:r>
    </w:p>
    <w:p>
      <w:pPr>
        <w:spacing w:before="0" w:after="0" w:line="264" w:lineRule="auto"/>
        <w:ind w:firstLine="600"/>
        <w:jc w:val="both"/>
        <w:rPr>
          <w:sz w:val="20"/>
          <w:szCs w:val="20"/>
        </w:rPr>
      </w:pPr>
      <w:r>
        <w:rPr>
          <w:rFonts w:ascii="Times New Roman" w:hAnsi="Times New Roman"/>
          <w:b w:val="0"/>
          <w:i w:val="0"/>
          <w:color w:val="000000"/>
          <w:sz w:val="20"/>
          <w:szCs w:val="20"/>
        </w:rPr>
        <w:t>В сфере универсальных учебных познавательных действий:</w:t>
      </w:r>
    </w:p>
    <w:p>
      <w:pPr>
        <w:spacing w:before="0" w:after="0" w:line="264" w:lineRule="auto"/>
        <w:ind w:firstLine="600"/>
        <w:jc w:val="both"/>
        <w:rPr>
          <w:sz w:val="20"/>
          <w:szCs w:val="20"/>
        </w:rPr>
      </w:pPr>
      <w:r>
        <w:rPr>
          <w:rFonts w:ascii="Times New Roman" w:hAnsi="Times New Roman"/>
          <w:b w:val="0"/>
          <w:i w:val="0"/>
          <w:color w:val="000000"/>
          <w:sz w:val="20"/>
          <w:szCs w:val="20"/>
        </w:rPr>
        <w:t>владение базовыми логическими действиями: систематизировать и обобщать исторические факты (в форме таблиц, схем); выявлять характерные признаки исторических явлений; раскрывать причинно-следственные связи событий; сравнивать события, ситуации, выявляя общие черты и различия; формулировать и обосновывать выводы;</w:t>
      </w:r>
    </w:p>
    <w:p>
      <w:pPr>
        <w:spacing w:before="0" w:after="0" w:line="264" w:lineRule="auto"/>
        <w:ind w:firstLine="600"/>
        <w:jc w:val="both"/>
        <w:rPr>
          <w:sz w:val="20"/>
          <w:szCs w:val="20"/>
        </w:rPr>
      </w:pPr>
      <w:r>
        <w:rPr>
          <w:rFonts w:ascii="Times New Roman" w:hAnsi="Times New Roman"/>
          <w:b w:val="0"/>
          <w:i w:val="0"/>
          <w:color w:val="000000"/>
          <w:sz w:val="20"/>
          <w:szCs w:val="20"/>
        </w:rPr>
        <w:t>владение базовыми исследовательскими действиями: определять познавательную задачу; намечать путь ее решения и осуществлять подбор исторического материала, объекта; систематизировать и анализировать исторические факты, осуществлять реконструкцию исторических событий; соотносить полученный результат с имеющимся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w:t>
      </w:r>
    </w:p>
    <w:p>
      <w:pPr>
        <w:spacing w:before="0" w:after="0" w:line="264" w:lineRule="auto"/>
        <w:ind w:firstLine="600"/>
        <w:jc w:val="both"/>
        <w:rPr>
          <w:sz w:val="20"/>
          <w:szCs w:val="20"/>
        </w:rPr>
      </w:pPr>
      <w:r>
        <w:rPr>
          <w:rFonts w:ascii="Times New Roman" w:hAnsi="Times New Roman"/>
          <w:b w:val="0"/>
          <w:i w:val="0"/>
          <w:color w:val="000000"/>
          <w:sz w:val="20"/>
          <w:szCs w:val="20"/>
        </w:rPr>
        <w:t>работа с информацией: осуществлять анализ учебной и внеучебной исторической информации (учебник, тексты исторических источников, научно-популярная литература, интернет-ресурсы и др.) – извлекать информацию из источника; различать виды источников исторической информации; высказывать суждение о достоверности и значении информации источника (по критериям, предложенным учителем или сформулированным самостоятельно).</w:t>
      </w:r>
    </w:p>
    <w:p>
      <w:pPr>
        <w:spacing w:before="0" w:after="0" w:line="264" w:lineRule="auto"/>
        <w:ind w:firstLine="600"/>
        <w:jc w:val="both"/>
        <w:rPr>
          <w:sz w:val="20"/>
          <w:szCs w:val="20"/>
        </w:rPr>
      </w:pPr>
      <w:r>
        <w:rPr>
          <w:rFonts w:ascii="Times New Roman" w:hAnsi="Times New Roman"/>
          <w:b w:val="0"/>
          <w:i w:val="0"/>
          <w:color w:val="000000"/>
          <w:sz w:val="20"/>
          <w:szCs w:val="20"/>
        </w:rPr>
        <w:t>В сфере универсальных учебных коммуникативных действий:</w:t>
      </w:r>
    </w:p>
    <w:p>
      <w:pPr>
        <w:spacing w:before="0" w:after="0" w:line="264" w:lineRule="auto"/>
        <w:ind w:firstLine="600"/>
        <w:jc w:val="both"/>
        <w:rPr>
          <w:sz w:val="20"/>
          <w:szCs w:val="20"/>
        </w:rPr>
      </w:pPr>
      <w:r>
        <w:rPr>
          <w:rFonts w:ascii="Times New Roman" w:hAnsi="Times New Roman"/>
          <w:b w:val="0"/>
          <w:i w:val="0"/>
          <w:color w:val="000000"/>
          <w:sz w:val="20"/>
          <w:szCs w:val="20"/>
        </w:rPr>
        <w:t>общение: представлять особенности взаимодействия людей в исторических обществах и современном мире; участвовать в обсуждении событий и личностей прошлого, раскрывать различие и сходство высказываемых оценок; выражать и аргументировать свою точку зрения в устном высказывании, письменном тексте; публично представлять результаты выполненного исследования, проекта; осваивать и применять правила межкультурного взаимодействия в школе и социальном окружении;</w:t>
      </w:r>
    </w:p>
    <w:p>
      <w:pPr>
        <w:spacing w:before="0" w:after="0" w:line="264" w:lineRule="auto"/>
        <w:ind w:firstLine="600"/>
        <w:jc w:val="both"/>
        <w:rPr>
          <w:sz w:val="20"/>
          <w:szCs w:val="20"/>
        </w:rPr>
      </w:pPr>
      <w:r>
        <w:rPr>
          <w:rFonts w:ascii="Times New Roman" w:hAnsi="Times New Roman"/>
          <w:b w:val="0"/>
          <w:i w:val="0"/>
          <w:color w:val="000000"/>
          <w:sz w:val="20"/>
          <w:szCs w:val="20"/>
        </w:rPr>
        <w:t>осуществление совместной деятельности: осознавать на основе исторических примеров значение совместной работы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 на региональном материале; определять свое участие в общей работе и координировать свои действия с другими членами команды; оценивать полученные результаты и свой вклад в общую работу.</w:t>
      </w:r>
    </w:p>
    <w:p>
      <w:pPr>
        <w:spacing w:before="0" w:after="0" w:line="264" w:lineRule="auto"/>
        <w:ind w:firstLine="600"/>
        <w:jc w:val="both"/>
        <w:rPr>
          <w:sz w:val="20"/>
          <w:szCs w:val="20"/>
        </w:rPr>
      </w:pPr>
      <w:r>
        <w:rPr>
          <w:rFonts w:ascii="Times New Roman" w:hAnsi="Times New Roman"/>
          <w:b w:val="0"/>
          <w:i w:val="0"/>
          <w:color w:val="000000"/>
          <w:sz w:val="20"/>
          <w:szCs w:val="20"/>
        </w:rPr>
        <w:t>В сфере универсальных учебных регулятивных действий:</w:t>
      </w:r>
    </w:p>
    <w:p>
      <w:pPr>
        <w:spacing w:before="0" w:after="0" w:line="264" w:lineRule="auto"/>
        <w:ind w:firstLine="600"/>
        <w:jc w:val="both"/>
        <w:rPr>
          <w:sz w:val="20"/>
          <w:szCs w:val="20"/>
        </w:rPr>
      </w:pPr>
      <w:r>
        <w:rPr>
          <w:rFonts w:ascii="Times New Roman" w:hAnsi="Times New Roman"/>
          <w:b w:val="0"/>
          <w:i w:val="0"/>
          <w:color w:val="000000"/>
          <w:sz w:val="20"/>
          <w:szCs w:val="20"/>
        </w:rPr>
        <w:t>владение приемами самоорганизации своей учебной и общественной работы (выявление проблемы, требующей решения; составление плана действий и определение способа решения);</w:t>
      </w:r>
    </w:p>
    <w:p>
      <w:pPr>
        <w:spacing w:before="0" w:after="0" w:line="264" w:lineRule="auto"/>
        <w:ind w:firstLine="600"/>
        <w:jc w:val="both"/>
        <w:rPr>
          <w:sz w:val="20"/>
          <w:szCs w:val="20"/>
        </w:rPr>
      </w:pPr>
      <w:r>
        <w:rPr>
          <w:rFonts w:ascii="Times New Roman" w:hAnsi="Times New Roman"/>
          <w:b w:val="0"/>
          <w:i w:val="0"/>
          <w:color w:val="000000"/>
          <w:sz w:val="20"/>
          <w:szCs w:val="20"/>
        </w:rPr>
        <w:t>владение приемами самоконтроля – осуществление самоконтроля, рефлексии и самооценки полученных результатов; способность вносить коррективы в свою работу с учетом установленных ошибок, возникших трудностей.</w:t>
      </w:r>
    </w:p>
    <w:p>
      <w:pPr>
        <w:spacing w:before="0" w:after="0" w:line="264" w:lineRule="auto"/>
        <w:ind w:firstLine="600"/>
        <w:jc w:val="both"/>
        <w:rPr>
          <w:sz w:val="20"/>
          <w:szCs w:val="20"/>
        </w:rPr>
      </w:pPr>
      <w:r>
        <w:rPr>
          <w:rFonts w:ascii="Times New Roman" w:hAnsi="Times New Roman"/>
          <w:b w:val="0"/>
          <w:i w:val="0"/>
          <w:color w:val="000000"/>
          <w:sz w:val="20"/>
          <w:szCs w:val="20"/>
        </w:rPr>
        <w:t>В сфере эмоционального интеллекта, понимания себя и других:</w:t>
      </w:r>
    </w:p>
    <w:p>
      <w:pPr>
        <w:spacing w:before="0" w:after="0" w:line="264" w:lineRule="auto"/>
        <w:ind w:firstLine="600"/>
        <w:jc w:val="both"/>
        <w:rPr>
          <w:sz w:val="20"/>
          <w:szCs w:val="20"/>
        </w:rPr>
      </w:pPr>
      <w:r>
        <w:rPr>
          <w:rFonts w:ascii="Times New Roman" w:hAnsi="Times New Roman"/>
          <w:b w:val="0"/>
          <w:i w:val="0"/>
          <w:color w:val="000000"/>
          <w:sz w:val="20"/>
          <w:szCs w:val="20"/>
        </w:rPr>
        <w:t>выявлять на примерах исторических ситуаций роль эмоций в отношениях между людьми;</w:t>
      </w:r>
    </w:p>
    <w:p>
      <w:pPr>
        <w:spacing w:before="0" w:after="0" w:line="264" w:lineRule="auto"/>
        <w:ind w:firstLine="600"/>
        <w:jc w:val="both"/>
        <w:rPr>
          <w:sz w:val="20"/>
          <w:szCs w:val="20"/>
        </w:rPr>
      </w:pPr>
      <w:r>
        <w:rPr>
          <w:rFonts w:ascii="Times New Roman" w:hAnsi="Times New Roman"/>
          <w:b w:val="0"/>
          <w:i w:val="0"/>
          <w:color w:val="000000"/>
          <w:sz w:val="20"/>
          <w:szCs w:val="20"/>
        </w:rPr>
        <w:t>ставить себя на место другого человека, понимать мотивы действий другого (в исторических ситуациях и окружающей действительности);</w:t>
      </w:r>
    </w:p>
    <w:p>
      <w:pPr>
        <w:spacing w:before="0" w:after="0" w:line="264" w:lineRule="auto"/>
        <w:ind w:firstLine="600"/>
        <w:jc w:val="both"/>
        <w:rPr>
          <w:sz w:val="20"/>
          <w:szCs w:val="20"/>
        </w:rPr>
      </w:pPr>
      <w:r>
        <w:rPr>
          <w:rFonts w:ascii="Times New Roman" w:hAnsi="Times New Roman"/>
          <w:b w:val="0"/>
          <w:i w:val="0"/>
          <w:color w:val="000000"/>
          <w:sz w:val="20"/>
          <w:szCs w:val="20"/>
        </w:rPr>
        <w:t>регулировать способ выражения своих эмоций с учетом позиций и мнений других участников общения.</w:t>
      </w:r>
    </w:p>
    <w:p>
      <w:pPr>
        <w:spacing w:before="0" w:after="0" w:line="264" w:lineRule="auto"/>
        <w:ind w:left="120"/>
        <w:jc w:val="both"/>
        <w:rPr>
          <w:sz w:val="20"/>
          <w:szCs w:val="20"/>
        </w:rPr>
      </w:pPr>
    </w:p>
    <w:p>
      <w:pPr>
        <w:spacing w:before="0" w:after="0" w:line="264" w:lineRule="auto"/>
        <w:ind w:left="120"/>
        <w:jc w:val="both"/>
        <w:rPr>
          <w:sz w:val="20"/>
          <w:szCs w:val="20"/>
        </w:rPr>
      </w:pPr>
      <w:r>
        <w:rPr>
          <w:rFonts w:ascii="Times New Roman" w:hAnsi="Times New Roman"/>
          <w:b/>
          <w:i w:val="0"/>
          <w:color w:val="000000"/>
          <w:sz w:val="20"/>
          <w:szCs w:val="20"/>
        </w:rPr>
        <w:t>ПРЕДМЕТНЫЕ РЕЗУЛЬТАТЫ</w:t>
      </w:r>
    </w:p>
    <w:p>
      <w:pPr>
        <w:spacing w:before="0" w:after="0" w:line="264" w:lineRule="auto"/>
        <w:ind w:left="120"/>
        <w:jc w:val="both"/>
        <w:rPr>
          <w:sz w:val="20"/>
          <w:szCs w:val="20"/>
        </w:rPr>
      </w:pPr>
    </w:p>
    <w:p>
      <w:pPr>
        <w:spacing w:before="0" w:after="0" w:line="264" w:lineRule="auto"/>
        <w:ind w:left="120"/>
        <w:jc w:val="both"/>
        <w:rPr>
          <w:sz w:val="20"/>
          <w:szCs w:val="20"/>
        </w:rPr>
      </w:pPr>
      <w:r>
        <w:rPr>
          <w:rFonts w:ascii="Times New Roman" w:hAnsi="Times New Roman"/>
          <w:b/>
          <w:i w:val="0"/>
          <w:color w:val="000000"/>
          <w:sz w:val="20"/>
          <w:szCs w:val="20"/>
        </w:rPr>
        <w:t>5 КЛАСС</w:t>
      </w:r>
    </w:p>
    <w:p>
      <w:pPr>
        <w:spacing w:before="0" w:after="0" w:line="264" w:lineRule="auto"/>
        <w:ind w:left="120"/>
        <w:jc w:val="both"/>
        <w:rPr>
          <w:sz w:val="20"/>
          <w:szCs w:val="20"/>
        </w:rPr>
      </w:pPr>
    </w:p>
    <w:p>
      <w:pPr>
        <w:spacing w:before="0" w:after="0" w:line="264" w:lineRule="auto"/>
        <w:ind w:left="120"/>
        <w:jc w:val="both"/>
        <w:rPr>
          <w:sz w:val="20"/>
          <w:szCs w:val="20"/>
        </w:rPr>
      </w:pPr>
      <w:r>
        <w:rPr>
          <w:rFonts w:ascii="Times New Roman" w:hAnsi="Times New Roman"/>
          <w:b w:val="0"/>
          <w:i w:val="0"/>
          <w:color w:val="000000"/>
          <w:sz w:val="20"/>
          <w:szCs w:val="20"/>
        </w:rPr>
        <w:t>1. Знание хронологии, работа с хронологией:</w:t>
      </w:r>
    </w:p>
    <w:p>
      <w:pPr>
        <w:numPr>
          <w:ilvl w:val="0"/>
          <w:numId w:val="2"/>
        </w:numPr>
        <w:spacing w:before="0" w:after="0" w:line="264" w:lineRule="auto"/>
        <w:jc w:val="both"/>
        <w:rPr>
          <w:sz w:val="20"/>
          <w:szCs w:val="20"/>
        </w:rPr>
      </w:pPr>
      <w:r>
        <w:rPr>
          <w:rFonts w:ascii="Times New Roman" w:hAnsi="Times New Roman"/>
          <w:b w:val="0"/>
          <w:i w:val="0"/>
          <w:color w:val="000000"/>
          <w:sz w:val="20"/>
          <w:szCs w:val="20"/>
        </w:rPr>
        <w:t>объяснять смысл основных хронологических понятий (век, тысячелетие, до нашей эры, наша эра);</w:t>
      </w:r>
    </w:p>
    <w:p>
      <w:pPr>
        <w:numPr>
          <w:ilvl w:val="0"/>
          <w:numId w:val="2"/>
        </w:numPr>
        <w:spacing w:before="0" w:after="0" w:line="264" w:lineRule="auto"/>
        <w:jc w:val="both"/>
        <w:rPr>
          <w:sz w:val="20"/>
          <w:szCs w:val="20"/>
        </w:rPr>
      </w:pPr>
      <w:r>
        <w:rPr>
          <w:rFonts w:ascii="Times New Roman" w:hAnsi="Times New Roman"/>
          <w:b w:val="0"/>
          <w:i w:val="0"/>
          <w:color w:val="000000"/>
          <w:sz w:val="20"/>
          <w:szCs w:val="20"/>
        </w:rPr>
        <w:t>называть даты важнейших событий истории Древнего мира; по дате устанавливать принадлежность события к веку, тысячелетию;</w:t>
      </w:r>
    </w:p>
    <w:p>
      <w:pPr>
        <w:numPr>
          <w:ilvl w:val="0"/>
          <w:numId w:val="2"/>
        </w:numPr>
        <w:spacing w:before="0" w:after="0" w:line="264" w:lineRule="auto"/>
        <w:jc w:val="both"/>
        <w:rPr>
          <w:sz w:val="20"/>
          <w:szCs w:val="20"/>
        </w:rPr>
      </w:pPr>
      <w:r>
        <w:rPr>
          <w:rFonts w:ascii="Times New Roman" w:hAnsi="Times New Roman"/>
          <w:b w:val="0"/>
          <w:i w:val="0"/>
          <w:color w:val="000000"/>
          <w:sz w:val="20"/>
          <w:szCs w:val="20"/>
        </w:rPr>
        <w:t>определять длительность и последовательность событий, периодов истории Древнего мира, вести счет лет до нашей эры и нашей эры.</w:t>
      </w:r>
    </w:p>
    <w:p>
      <w:pPr>
        <w:spacing w:before="0" w:after="0" w:line="264" w:lineRule="auto"/>
        <w:ind w:left="120"/>
        <w:jc w:val="both"/>
        <w:rPr>
          <w:sz w:val="20"/>
          <w:szCs w:val="20"/>
        </w:rPr>
      </w:pPr>
      <w:r>
        <w:rPr>
          <w:rFonts w:ascii="Times New Roman" w:hAnsi="Times New Roman"/>
          <w:b w:val="0"/>
          <w:i w:val="0"/>
          <w:color w:val="000000"/>
          <w:sz w:val="20"/>
          <w:szCs w:val="20"/>
        </w:rPr>
        <w:t>2. Знание исторических фактов, работа с фактами:</w:t>
      </w:r>
    </w:p>
    <w:p>
      <w:pPr>
        <w:numPr>
          <w:ilvl w:val="0"/>
          <w:numId w:val="3"/>
        </w:numPr>
        <w:spacing w:before="0" w:after="0" w:line="264" w:lineRule="auto"/>
        <w:jc w:val="both"/>
        <w:rPr>
          <w:sz w:val="20"/>
          <w:szCs w:val="20"/>
        </w:rPr>
      </w:pPr>
      <w:r>
        <w:rPr>
          <w:rFonts w:ascii="Times New Roman" w:hAnsi="Times New Roman"/>
          <w:b w:val="0"/>
          <w:i w:val="0"/>
          <w:color w:val="000000"/>
          <w:sz w:val="20"/>
          <w:szCs w:val="20"/>
        </w:rPr>
        <w:t>указывать (называть) место, обстоятельства, участников, результаты важнейших событий истории Древнего мира;</w:t>
      </w:r>
    </w:p>
    <w:p>
      <w:pPr>
        <w:numPr>
          <w:ilvl w:val="0"/>
          <w:numId w:val="3"/>
        </w:numPr>
        <w:spacing w:before="0" w:after="0" w:line="264" w:lineRule="auto"/>
        <w:jc w:val="both"/>
        <w:rPr>
          <w:sz w:val="20"/>
          <w:szCs w:val="20"/>
        </w:rPr>
      </w:pPr>
      <w:r>
        <w:rPr>
          <w:rFonts w:ascii="Times New Roman" w:hAnsi="Times New Roman"/>
          <w:b w:val="0"/>
          <w:i w:val="0"/>
          <w:color w:val="000000"/>
          <w:sz w:val="20"/>
          <w:szCs w:val="20"/>
        </w:rPr>
        <w:t>группировать, систематизировать факты по заданному признаку.</w:t>
      </w:r>
    </w:p>
    <w:p>
      <w:pPr>
        <w:spacing w:before="0" w:after="0" w:line="264" w:lineRule="auto"/>
        <w:ind w:left="120"/>
        <w:jc w:val="both"/>
        <w:rPr>
          <w:sz w:val="20"/>
          <w:szCs w:val="20"/>
        </w:rPr>
      </w:pPr>
      <w:r>
        <w:rPr>
          <w:rFonts w:ascii="Times New Roman" w:hAnsi="Times New Roman"/>
          <w:b w:val="0"/>
          <w:i w:val="0"/>
          <w:color w:val="000000"/>
          <w:sz w:val="20"/>
          <w:szCs w:val="20"/>
        </w:rPr>
        <w:t>3. Работа с исторической картой:</w:t>
      </w:r>
    </w:p>
    <w:p>
      <w:pPr>
        <w:numPr>
          <w:ilvl w:val="0"/>
          <w:numId w:val="4"/>
        </w:numPr>
        <w:spacing w:before="0" w:after="0" w:line="264" w:lineRule="auto"/>
        <w:jc w:val="both"/>
        <w:rPr>
          <w:sz w:val="20"/>
          <w:szCs w:val="20"/>
        </w:rPr>
      </w:pPr>
      <w:r>
        <w:rPr>
          <w:rFonts w:ascii="Times New Roman" w:hAnsi="Times New Roman"/>
          <w:b w:val="0"/>
          <w:i w:val="0"/>
          <w:color w:val="000000"/>
          <w:sz w:val="20"/>
          <w:szCs w:val="20"/>
        </w:rPr>
        <w:t>находить и показывать на исторической карте природные и исторические объекты (расселение человеческих общностей в эпоху первобытности и Древнего мира, территории древнейших цивилизаций и государств, места важнейших исторических событий), используя легенду карты;</w:t>
      </w:r>
    </w:p>
    <w:p>
      <w:pPr>
        <w:numPr>
          <w:ilvl w:val="0"/>
          <w:numId w:val="4"/>
        </w:numPr>
        <w:spacing w:before="0" w:after="0" w:line="264" w:lineRule="auto"/>
        <w:jc w:val="both"/>
        <w:rPr>
          <w:sz w:val="20"/>
          <w:szCs w:val="20"/>
        </w:rPr>
      </w:pPr>
      <w:r>
        <w:rPr>
          <w:rFonts w:ascii="Times New Roman" w:hAnsi="Times New Roman"/>
          <w:b w:val="0"/>
          <w:i w:val="0"/>
          <w:color w:val="000000"/>
          <w:sz w:val="20"/>
          <w:szCs w:val="20"/>
        </w:rPr>
        <w:t>устанавливать на основе картографических сведений связь между условиями среды обитания людей и их занятиями.</w:t>
      </w:r>
    </w:p>
    <w:p>
      <w:pPr>
        <w:spacing w:before="0" w:after="0" w:line="264" w:lineRule="auto"/>
        <w:ind w:left="120"/>
        <w:jc w:val="both"/>
        <w:rPr>
          <w:sz w:val="20"/>
          <w:szCs w:val="20"/>
        </w:rPr>
      </w:pPr>
      <w:r>
        <w:rPr>
          <w:rFonts w:ascii="Times New Roman" w:hAnsi="Times New Roman"/>
          <w:b w:val="0"/>
          <w:i w:val="0"/>
          <w:color w:val="000000"/>
          <w:sz w:val="20"/>
          <w:szCs w:val="20"/>
        </w:rPr>
        <w:t>4. Работа с историческими источниками:</w:t>
      </w:r>
    </w:p>
    <w:p>
      <w:pPr>
        <w:numPr>
          <w:ilvl w:val="0"/>
          <w:numId w:val="5"/>
        </w:numPr>
        <w:spacing w:before="0" w:after="0" w:line="264" w:lineRule="auto"/>
        <w:jc w:val="both"/>
        <w:rPr>
          <w:sz w:val="20"/>
          <w:szCs w:val="20"/>
        </w:rPr>
      </w:pPr>
      <w:r>
        <w:rPr>
          <w:rFonts w:ascii="Times New Roman" w:hAnsi="Times New Roman"/>
          <w:b w:val="0"/>
          <w:i w:val="0"/>
          <w:color w:val="000000"/>
          <w:sz w:val="20"/>
          <w:szCs w:val="20"/>
        </w:rPr>
        <w:t>называть и различать основные типы исторических источников (письменные, визуальные, вещественные), приводить примеры источников разных типов;</w:t>
      </w:r>
    </w:p>
    <w:p>
      <w:pPr>
        <w:numPr>
          <w:ilvl w:val="0"/>
          <w:numId w:val="5"/>
        </w:numPr>
        <w:spacing w:before="0" w:after="0" w:line="264" w:lineRule="auto"/>
        <w:jc w:val="both"/>
        <w:rPr>
          <w:sz w:val="20"/>
          <w:szCs w:val="20"/>
        </w:rPr>
      </w:pPr>
      <w:r>
        <w:rPr>
          <w:rFonts w:ascii="Times New Roman" w:hAnsi="Times New Roman"/>
          <w:b w:val="0"/>
          <w:i w:val="0"/>
          <w:color w:val="000000"/>
          <w:sz w:val="20"/>
          <w:szCs w:val="20"/>
        </w:rPr>
        <w:t>различать памятники культуры изучаемой эпохи и источники, созданные в последующие эпохи, приводить примеры;</w:t>
      </w:r>
    </w:p>
    <w:p>
      <w:pPr>
        <w:numPr>
          <w:ilvl w:val="0"/>
          <w:numId w:val="5"/>
        </w:numPr>
        <w:spacing w:before="0" w:after="0" w:line="264" w:lineRule="auto"/>
        <w:jc w:val="both"/>
        <w:rPr>
          <w:sz w:val="20"/>
          <w:szCs w:val="20"/>
        </w:rPr>
      </w:pPr>
      <w:r>
        <w:rPr>
          <w:rFonts w:ascii="Times New Roman" w:hAnsi="Times New Roman"/>
          <w:b w:val="0"/>
          <w:i w:val="0"/>
          <w:color w:val="000000"/>
          <w:sz w:val="20"/>
          <w:szCs w:val="20"/>
        </w:rPr>
        <w:t>извлекать из письменного источника исторические факты (имена, названия событий, даты и др.); находить в визуальных памятниках изучаемой эпохи ключевые знаки, символы; раскрывать смысл (главную идею) высказывания, изображения.</w:t>
      </w:r>
    </w:p>
    <w:p>
      <w:pPr>
        <w:spacing w:before="0" w:after="0" w:line="264" w:lineRule="auto"/>
        <w:ind w:left="120"/>
        <w:jc w:val="both"/>
        <w:rPr>
          <w:sz w:val="20"/>
          <w:szCs w:val="20"/>
        </w:rPr>
      </w:pPr>
      <w:r>
        <w:rPr>
          <w:rFonts w:ascii="Times New Roman" w:hAnsi="Times New Roman"/>
          <w:b w:val="0"/>
          <w:i w:val="0"/>
          <w:color w:val="000000"/>
          <w:sz w:val="20"/>
          <w:szCs w:val="20"/>
        </w:rPr>
        <w:t>5. Историческое описание (реконструкция):</w:t>
      </w:r>
    </w:p>
    <w:p>
      <w:pPr>
        <w:numPr>
          <w:ilvl w:val="0"/>
          <w:numId w:val="6"/>
        </w:numPr>
        <w:spacing w:before="0" w:after="0" w:line="264" w:lineRule="auto"/>
        <w:jc w:val="both"/>
        <w:rPr>
          <w:sz w:val="20"/>
          <w:szCs w:val="20"/>
        </w:rPr>
      </w:pPr>
      <w:r>
        <w:rPr>
          <w:rFonts w:ascii="Times New Roman" w:hAnsi="Times New Roman"/>
          <w:b w:val="0"/>
          <w:i w:val="0"/>
          <w:color w:val="000000"/>
          <w:sz w:val="20"/>
          <w:szCs w:val="20"/>
        </w:rPr>
        <w:t>характеризовать условия жизни людей в древности;</w:t>
      </w:r>
    </w:p>
    <w:p>
      <w:pPr>
        <w:numPr>
          <w:ilvl w:val="0"/>
          <w:numId w:val="6"/>
        </w:numPr>
        <w:spacing w:before="0" w:after="0" w:line="264" w:lineRule="auto"/>
        <w:jc w:val="both"/>
        <w:rPr>
          <w:sz w:val="20"/>
          <w:szCs w:val="20"/>
        </w:rPr>
      </w:pPr>
      <w:r>
        <w:rPr>
          <w:rFonts w:ascii="Times New Roman" w:hAnsi="Times New Roman"/>
          <w:b w:val="0"/>
          <w:i w:val="0"/>
          <w:color w:val="000000"/>
          <w:sz w:val="20"/>
          <w:szCs w:val="20"/>
        </w:rPr>
        <w:t>рассказывать о значительных событиях древней истории, их участниках;</w:t>
      </w:r>
    </w:p>
    <w:p>
      <w:pPr>
        <w:numPr>
          <w:ilvl w:val="0"/>
          <w:numId w:val="6"/>
        </w:numPr>
        <w:spacing w:before="0" w:after="0" w:line="264" w:lineRule="auto"/>
        <w:jc w:val="both"/>
        <w:rPr>
          <w:sz w:val="20"/>
          <w:szCs w:val="20"/>
        </w:rPr>
      </w:pPr>
      <w:r>
        <w:rPr>
          <w:rFonts w:ascii="Times New Roman" w:hAnsi="Times New Roman"/>
          <w:b w:val="0"/>
          <w:i w:val="0"/>
          <w:color w:val="000000"/>
          <w:sz w:val="20"/>
          <w:szCs w:val="20"/>
        </w:rPr>
        <w:t>рассказывать об исторических личностях Древнего мира (ключевых моментах их биографии, роли в исторических событиях);</w:t>
      </w:r>
    </w:p>
    <w:p>
      <w:pPr>
        <w:numPr>
          <w:ilvl w:val="0"/>
          <w:numId w:val="6"/>
        </w:numPr>
        <w:spacing w:before="0" w:after="0" w:line="264" w:lineRule="auto"/>
        <w:jc w:val="both"/>
        <w:rPr>
          <w:sz w:val="20"/>
          <w:szCs w:val="20"/>
        </w:rPr>
      </w:pPr>
      <w:r>
        <w:rPr>
          <w:rFonts w:ascii="Times New Roman" w:hAnsi="Times New Roman"/>
          <w:b w:val="0"/>
          <w:i w:val="0"/>
          <w:color w:val="000000"/>
          <w:sz w:val="20"/>
          <w:szCs w:val="20"/>
        </w:rPr>
        <w:t>давать краткое описание памятников культуры эпохи первобытности и древнейших цивилизаций.</w:t>
      </w:r>
    </w:p>
    <w:p>
      <w:pPr>
        <w:spacing w:before="0" w:after="0" w:line="264" w:lineRule="auto"/>
        <w:ind w:left="120"/>
        <w:jc w:val="both"/>
        <w:rPr>
          <w:sz w:val="20"/>
          <w:szCs w:val="20"/>
        </w:rPr>
      </w:pPr>
      <w:r>
        <w:rPr>
          <w:rFonts w:ascii="Times New Roman" w:hAnsi="Times New Roman"/>
          <w:b w:val="0"/>
          <w:i w:val="0"/>
          <w:color w:val="000000"/>
          <w:sz w:val="20"/>
          <w:szCs w:val="20"/>
        </w:rPr>
        <w:t>6. Анализ, объяснение исторических событий, явлений:</w:t>
      </w:r>
    </w:p>
    <w:p>
      <w:pPr>
        <w:numPr>
          <w:ilvl w:val="0"/>
          <w:numId w:val="7"/>
        </w:numPr>
        <w:spacing w:before="0" w:after="0" w:line="264" w:lineRule="auto"/>
        <w:jc w:val="both"/>
        <w:rPr>
          <w:sz w:val="20"/>
          <w:szCs w:val="20"/>
        </w:rPr>
      </w:pPr>
      <w:r>
        <w:rPr>
          <w:rFonts w:ascii="Times New Roman" w:hAnsi="Times New Roman"/>
          <w:b w:val="0"/>
          <w:i w:val="0"/>
          <w:color w:val="000000"/>
          <w:sz w:val="20"/>
          <w:szCs w:val="20"/>
        </w:rPr>
        <w:t>раскрывать существенные черты: а) государственного устройства древних обществ; б) положения основных групп населения; в) религиозных верований людей в древности;</w:t>
      </w:r>
    </w:p>
    <w:p>
      <w:pPr>
        <w:numPr>
          <w:ilvl w:val="0"/>
          <w:numId w:val="7"/>
        </w:numPr>
        <w:spacing w:before="0" w:after="0" w:line="264" w:lineRule="auto"/>
        <w:jc w:val="both"/>
        <w:rPr>
          <w:sz w:val="20"/>
          <w:szCs w:val="20"/>
        </w:rPr>
      </w:pPr>
      <w:r>
        <w:rPr>
          <w:rFonts w:ascii="Times New Roman" w:hAnsi="Times New Roman"/>
          <w:b w:val="0"/>
          <w:i w:val="0"/>
          <w:color w:val="000000"/>
          <w:sz w:val="20"/>
          <w:szCs w:val="20"/>
        </w:rPr>
        <w:t>сравнивать исторические явления, определять их общие черты;</w:t>
      </w:r>
    </w:p>
    <w:p>
      <w:pPr>
        <w:numPr>
          <w:ilvl w:val="0"/>
          <w:numId w:val="7"/>
        </w:numPr>
        <w:spacing w:before="0" w:after="0" w:line="264" w:lineRule="auto"/>
        <w:jc w:val="both"/>
        <w:rPr>
          <w:sz w:val="20"/>
          <w:szCs w:val="20"/>
        </w:rPr>
      </w:pPr>
      <w:r>
        <w:rPr>
          <w:rFonts w:ascii="Times New Roman" w:hAnsi="Times New Roman"/>
          <w:b w:val="0"/>
          <w:i w:val="0"/>
          <w:color w:val="000000"/>
          <w:sz w:val="20"/>
          <w:szCs w:val="20"/>
        </w:rPr>
        <w:t>иллюстрировать общие явления, черты конкретными примерами;</w:t>
      </w:r>
    </w:p>
    <w:p>
      <w:pPr>
        <w:numPr>
          <w:ilvl w:val="0"/>
          <w:numId w:val="7"/>
        </w:numPr>
        <w:spacing w:before="0" w:after="0" w:line="264" w:lineRule="auto"/>
        <w:jc w:val="both"/>
        <w:rPr>
          <w:sz w:val="20"/>
          <w:szCs w:val="20"/>
        </w:rPr>
      </w:pPr>
      <w:r>
        <w:rPr>
          <w:rFonts w:ascii="Times New Roman" w:hAnsi="Times New Roman"/>
          <w:b w:val="0"/>
          <w:i w:val="0"/>
          <w:color w:val="000000"/>
          <w:sz w:val="20"/>
          <w:szCs w:val="20"/>
        </w:rPr>
        <w:t>объяснять причины и следствия важнейших событий древней истории.</w:t>
      </w:r>
    </w:p>
    <w:p>
      <w:pPr>
        <w:numPr>
          <w:ilvl w:val="0"/>
          <w:numId w:val="7"/>
        </w:numPr>
        <w:spacing w:before="0" w:after="0" w:line="264" w:lineRule="auto"/>
        <w:jc w:val="both"/>
        <w:rPr>
          <w:sz w:val="20"/>
          <w:szCs w:val="20"/>
        </w:rPr>
      </w:pPr>
      <w:r>
        <w:rPr>
          <w:rFonts w:ascii="Times New Roman" w:hAnsi="Times New Roman"/>
          <w:b w:val="0"/>
          <w:i w:val="0"/>
          <w:color w:val="000000"/>
          <w:sz w:val="20"/>
          <w:szCs w:val="20"/>
        </w:rPr>
        <w:t>Рассмотрение исторических версий и оценок, определение своего отношения к наиболее значимым событиям и личностям прошлого:</w:t>
      </w:r>
    </w:p>
    <w:p>
      <w:pPr>
        <w:numPr>
          <w:ilvl w:val="0"/>
          <w:numId w:val="7"/>
        </w:numPr>
        <w:spacing w:before="0" w:after="0" w:line="264" w:lineRule="auto"/>
        <w:jc w:val="both"/>
        <w:rPr>
          <w:sz w:val="20"/>
          <w:szCs w:val="20"/>
        </w:rPr>
      </w:pPr>
      <w:r>
        <w:rPr>
          <w:rFonts w:ascii="Times New Roman" w:hAnsi="Times New Roman"/>
          <w:b w:val="0"/>
          <w:i w:val="0"/>
          <w:color w:val="000000"/>
          <w:sz w:val="20"/>
          <w:szCs w:val="20"/>
        </w:rPr>
        <w:t>излагать оценки наиболее значительных событий и личностей древней истории, приводимые в учебной литературе;</w:t>
      </w:r>
    </w:p>
    <w:p>
      <w:pPr>
        <w:numPr>
          <w:ilvl w:val="0"/>
          <w:numId w:val="7"/>
        </w:numPr>
        <w:spacing w:before="0" w:after="0" w:line="264" w:lineRule="auto"/>
        <w:jc w:val="both"/>
        <w:rPr>
          <w:sz w:val="20"/>
          <w:szCs w:val="20"/>
        </w:rPr>
      </w:pPr>
      <w:r>
        <w:rPr>
          <w:rFonts w:ascii="Times New Roman" w:hAnsi="Times New Roman"/>
          <w:b w:val="0"/>
          <w:i w:val="0"/>
          <w:color w:val="000000"/>
          <w:sz w:val="20"/>
          <w:szCs w:val="20"/>
        </w:rPr>
        <w:t>высказывать на уровне эмоциональных оценок отношение к поступкам людей прошлого, к памятникам культуры.</w:t>
      </w:r>
    </w:p>
    <w:p>
      <w:pPr>
        <w:spacing w:before="0" w:after="0" w:line="264" w:lineRule="auto"/>
        <w:ind w:left="120"/>
        <w:jc w:val="both"/>
        <w:rPr>
          <w:sz w:val="20"/>
          <w:szCs w:val="20"/>
        </w:rPr>
      </w:pPr>
      <w:r>
        <w:rPr>
          <w:rFonts w:ascii="Times New Roman" w:hAnsi="Times New Roman"/>
          <w:b w:val="0"/>
          <w:i w:val="0"/>
          <w:color w:val="000000"/>
          <w:sz w:val="20"/>
          <w:szCs w:val="20"/>
        </w:rPr>
        <w:t>8. Применение исторических знаний:</w:t>
      </w:r>
    </w:p>
    <w:p>
      <w:pPr>
        <w:numPr>
          <w:ilvl w:val="0"/>
          <w:numId w:val="8"/>
        </w:numPr>
        <w:spacing w:before="0" w:after="0" w:line="264" w:lineRule="auto"/>
        <w:jc w:val="both"/>
        <w:rPr>
          <w:sz w:val="20"/>
          <w:szCs w:val="20"/>
        </w:rPr>
      </w:pPr>
      <w:r>
        <w:rPr>
          <w:rFonts w:ascii="Times New Roman" w:hAnsi="Times New Roman"/>
          <w:b w:val="0"/>
          <w:i w:val="0"/>
          <w:color w:val="000000"/>
          <w:sz w:val="20"/>
          <w:szCs w:val="20"/>
        </w:rPr>
        <w:t>раскрывать значение памятников древней истории и культуры, необходимость сохранения их в современном мире;</w:t>
      </w:r>
    </w:p>
    <w:p>
      <w:pPr>
        <w:numPr>
          <w:ilvl w:val="0"/>
          <w:numId w:val="8"/>
        </w:numPr>
        <w:spacing w:before="0" w:after="0" w:line="264" w:lineRule="auto"/>
        <w:jc w:val="both"/>
        <w:rPr>
          <w:sz w:val="20"/>
          <w:szCs w:val="20"/>
        </w:rPr>
      </w:pPr>
      <w:r>
        <w:rPr>
          <w:rFonts w:ascii="Times New Roman" w:hAnsi="Times New Roman"/>
          <w:b w:val="0"/>
          <w:i w:val="0"/>
          <w:color w:val="000000"/>
          <w:sz w:val="20"/>
          <w:szCs w:val="20"/>
        </w:rPr>
        <w:t>выполнять учебные проекты по истории Первобытности и Древнего мира (в том числе с привлечением регионального материала), оформлять полученные результаты в форме сообщения, альбома.</w:t>
      </w:r>
    </w:p>
    <w:p>
      <w:pPr>
        <w:spacing w:before="0" w:after="0" w:line="264" w:lineRule="auto"/>
        <w:ind w:left="120"/>
        <w:jc w:val="both"/>
        <w:rPr>
          <w:sz w:val="20"/>
          <w:szCs w:val="20"/>
        </w:rPr>
      </w:pPr>
    </w:p>
    <w:p>
      <w:pPr>
        <w:spacing w:before="0" w:after="0" w:line="264" w:lineRule="auto"/>
        <w:ind w:left="120"/>
        <w:jc w:val="both"/>
        <w:rPr>
          <w:sz w:val="20"/>
          <w:szCs w:val="20"/>
        </w:rPr>
      </w:pPr>
      <w:r>
        <w:rPr>
          <w:rFonts w:ascii="Times New Roman" w:hAnsi="Times New Roman"/>
          <w:b/>
          <w:i w:val="0"/>
          <w:color w:val="000000"/>
          <w:sz w:val="20"/>
          <w:szCs w:val="20"/>
        </w:rPr>
        <w:t>6 КЛАСС</w:t>
      </w:r>
    </w:p>
    <w:p>
      <w:pPr>
        <w:spacing w:before="0" w:after="0" w:line="264" w:lineRule="auto"/>
        <w:ind w:left="120"/>
        <w:jc w:val="both"/>
        <w:rPr>
          <w:sz w:val="20"/>
          <w:szCs w:val="20"/>
        </w:rPr>
      </w:pPr>
    </w:p>
    <w:p>
      <w:pPr>
        <w:spacing w:before="0" w:after="0" w:line="264" w:lineRule="auto"/>
        <w:ind w:left="120"/>
        <w:jc w:val="both"/>
        <w:rPr>
          <w:sz w:val="20"/>
          <w:szCs w:val="20"/>
        </w:rPr>
      </w:pPr>
      <w:r>
        <w:rPr>
          <w:rFonts w:ascii="Times New Roman" w:hAnsi="Times New Roman"/>
          <w:b w:val="0"/>
          <w:i w:val="0"/>
          <w:color w:val="000000"/>
          <w:sz w:val="20"/>
          <w:szCs w:val="20"/>
        </w:rPr>
        <w:t>1. Знание хронологии, работа с хронологией:</w:t>
      </w:r>
    </w:p>
    <w:p>
      <w:pPr>
        <w:numPr>
          <w:ilvl w:val="0"/>
          <w:numId w:val="9"/>
        </w:numPr>
        <w:spacing w:before="0" w:after="0" w:line="264" w:lineRule="auto"/>
        <w:jc w:val="both"/>
        <w:rPr>
          <w:sz w:val="20"/>
          <w:szCs w:val="20"/>
        </w:rPr>
      </w:pPr>
      <w:r>
        <w:rPr>
          <w:rFonts w:ascii="Times New Roman" w:hAnsi="Times New Roman"/>
          <w:b w:val="0"/>
          <w:i w:val="0"/>
          <w:color w:val="000000"/>
          <w:sz w:val="20"/>
          <w:szCs w:val="20"/>
        </w:rPr>
        <w:t>называть даты важнейших событий Средневековья, определять их принадлежность к веку, историческому периоду;</w:t>
      </w:r>
    </w:p>
    <w:p>
      <w:pPr>
        <w:numPr>
          <w:ilvl w:val="0"/>
          <w:numId w:val="9"/>
        </w:numPr>
        <w:spacing w:before="0" w:after="0" w:line="264" w:lineRule="auto"/>
        <w:jc w:val="both"/>
        <w:rPr>
          <w:sz w:val="20"/>
          <w:szCs w:val="20"/>
        </w:rPr>
      </w:pPr>
      <w:r>
        <w:rPr>
          <w:rFonts w:ascii="Times New Roman" w:hAnsi="Times New Roman"/>
          <w:b w:val="0"/>
          <w:i w:val="0"/>
          <w:color w:val="000000"/>
          <w:sz w:val="20"/>
          <w:szCs w:val="20"/>
        </w:rP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p>
      <w:pPr>
        <w:numPr>
          <w:ilvl w:val="0"/>
          <w:numId w:val="9"/>
        </w:numPr>
        <w:spacing w:before="0" w:after="0" w:line="264" w:lineRule="auto"/>
        <w:jc w:val="both"/>
        <w:rPr>
          <w:sz w:val="20"/>
          <w:szCs w:val="20"/>
        </w:rPr>
      </w:pPr>
      <w:r>
        <w:rPr>
          <w:rFonts w:ascii="Times New Roman" w:hAnsi="Times New Roman"/>
          <w:b w:val="0"/>
          <w:i w:val="0"/>
          <w:color w:val="000000"/>
          <w:sz w:val="20"/>
          <w:szCs w:val="20"/>
        </w:rPr>
        <w:t>устанавливать длительность и синхронность событий истории Руси и всеобщей истории.</w:t>
      </w:r>
    </w:p>
    <w:p>
      <w:pPr>
        <w:spacing w:before="0" w:after="0" w:line="264" w:lineRule="auto"/>
        <w:ind w:left="120"/>
        <w:jc w:val="both"/>
        <w:rPr>
          <w:sz w:val="20"/>
          <w:szCs w:val="20"/>
        </w:rPr>
      </w:pPr>
      <w:r>
        <w:rPr>
          <w:rFonts w:ascii="Times New Roman" w:hAnsi="Times New Roman"/>
          <w:b w:val="0"/>
          <w:i w:val="0"/>
          <w:color w:val="000000"/>
          <w:sz w:val="20"/>
          <w:szCs w:val="20"/>
        </w:rPr>
        <w:t>2. Знание исторических фактов, работа с фактами:</w:t>
      </w:r>
    </w:p>
    <w:p>
      <w:pPr>
        <w:numPr>
          <w:ilvl w:val="0"/>
          <w:numId w:val="10"/>
        </w:numPr>
        <w:spacing w:before="0" w:after="0" w:line="264" w:lineRule="auto"/>
        <w:jc w:val="both"/>
        <w:rPr>
          <w:sz w:val="20"/>
          <w:szCs w:val="20"/>
        </w:rPr>
      </w:pPr>
      <w:r>
        <w:rPr>
          <w:rFonts w:ascii="Times New Roman" w:hAnsi="Times New Roman"/>
          <w:b w:val="0"/>
          <w:i w:val="0"/>
          <w:color w:val="000000"/>
          <w:sz w:val="20"/>
          <w:szCs w:val="20"/>
        </w:rPr>
        <w:t>указывать (называть) место, обстоятельства, участников, результаты важнейших событий отечественной и всеобщей истории эпохи Средневековья;</w:t>
      </w:r>
    </w:p>
    <w:p>
      <w:pPr>
        <w:numPr>
          <w:ilvl w:val="0"/>
          <w:numId w:val="10"/>
        </w:numPr>
        <w:spacing w:before="0" w:after="0" w:line="264" w:lineRule="auto"/>
        <w:jc w:val="both"/>
        <w:rPr>
          <w:sz w:val="20"/>
          <w:szCs w:val="20"/>
        </w:rPr>
      </w:pPr>
      <w:r>
        <w:rPr>
          <w:rFonts w:ascii="Times New Roman" w:hAnsi="Times New Roman"/>
          <w:b w:val="0"/>
          <w:i w:val="0"/>
          <w:color w:val="000000"/>
          <w:sz w:val="20"/>
          <w:szCs w:val="20"/>
        </w:rPr>
        <w:t>группировать, систематизировать факты по заданному признаку (составление систематических таблиц).</w:t>
      </w:r>
    </w:p>
    <w:p>
      <w:pPr>
        <w:spacing w:before="0" w:after="0" w:line="264" w:lineRule="auto"/>
        <w:ind w:left="120"/>
        <w:jc w:val="both"/>
        <w:rPr>
          <w:sz w:val="20"/>
          <w:szCs w:val="20"/>
        </w:rPr>
      </w:pPr>
      <w:r>
        <w:rPr>
          <w:rFonts w:ascii="Times New Roman" w:hAnsi="Times New Roman"/>
          <w:b w:val="0"/>
          <w:i w:val="0"/>
          <w:color w:val="000000"/>
          <w:sz w:val="20"/>
          <w:szCs w:val="20"/>
        </w:rPr>
        <w:t>3. Работа с исторической картой:</w:t>
      </w:r>
    </w:p>
    <w:p>
      <w:pPr>
        <w:numPr>
          <w:ilvl w:val="0"/>
          <w:numId w:val="11"/>
        </w:numPr>
        <w:spacing w:before="0" w:after="0" w:line="264" w:lineRule="auto"/>
        <w:jc w:val="both"/>
        <w:rPr>
          <w:sz w:val="20"/>
          <w:szCs w:val="20"/>
        </w:rPr>
      </w:pPr>
      <w:r>
        <w:rPr>
          <w:rFonts w:ascii="Times New Roman" w:hAnsi="Times New Roman"/>
          <w:b w:val="0"/>
          <w:i w:val="0"/>
          <w:color w:val="000000"/>
          <w:sz w:val="20"/>
          <w:szCs w:val="20"/>
        </w:rPr>
        <w:t>находить и показывать на карте исторические объекты, используя легенду карты; давать словесное описание их местоположения;</w:t>
      </w:r>
    </w:p>
    <w:p>
      <w:pPr>
        <w:numPr>
          <w:ilvl w:val="0"/>
          <w:numId w:val="11"/>
        </w:numPr>
        <w:spacing w:before="0" w:after="0" w:line="264" w:lineRule="auto"/>
        <w:jc w:val="both"/>
        <w:rPr>
          <w:sz w:val="20"/>
          <w:szCs w:val="20"/>
        </w:rPr>
      </w:pPr>
      <w:r>
        <w:rPr>
          <w:rFonts w:ascii="Times New Roman" w:hAnsi="Times New Roman"/>
          <w:b w:val="0"/>
          <w:i w:val="0"/>
          <w:color w:val="000000"/>
          <w:sz w:val="20"/>
          <w:szCs w:val="20"/>
        </w:rP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p>
      <w:pPr>
        <w:spacing w:before="0" w:after="0" w:line="264" w:lineRule="auto"/>
        <w:ind w:left="120"/>
        <w:jc w:val="both"/>
        <w:rPr>
          <w:sz w:val="20"/>
          <w:szCs w:val="20"/>
        </w:rPr>
      </w:pPr>
      <w:r>
        <w:rPr>
          <w:rFonts w:ascii="Times New Roman" w:hAnsi="Times New Roman"/>
          <w:b w:val="0"/>
          <w:i w:val="0"/>
          <w:color w:val="000000"/>
          <w:sz w:val="20"/>
          <w:szCs w:val="20"/>
        </w:rPr>
        <w:t>4. Работа с историческими источниками:</w:t>
      </w:r>
    </w:p>
    <w:p>
      <w:pPr>
        <w:numPr>
          <w:ilvl w:val="0"/>
          <w:numId w:val="12"/>
        </w:numPr>
        <w:spacing w:before="0" w:after="0" w:line="264" w:lineRule="auto"/>
        <w:jc w:val="both"/>
        <w:rPr>
          <w:sz w:val="20"/>
          <w:szCs w:val="20"/>
        </w:rPr>
      </w:pPr>
      <w:r>
        <w:rPr>
          <w:rFonts w:ascii="Times New Roman" w:hAnsi="Times New Roman"/>
          <w:b w:val="0"/>
          <w:i w:val="0"/>
          <w:color w:val="000000"/>
          <w:sz w:val="20"/>
          <w:szCs w:val="20"/>
        </w:rPr>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p>
      <w:pPr>
        <w:numPr>
          <w:ilvl w:val="0"/>
          <w:numId w:val="12"/>
        </w:numPr>
        <w:spacing w:before="0" w:after="0" w:line="264" w:lineRule="auto"/>
        <w:jc w:val="both"/>
        <w:rPr>
          <w:sz w:val="20"/>
          <w:szCs w:val="20"/>
        </w:rPr>
      </w:pPr>
      <w:r>
        <w:rPr>
          <w:rFonts w:ascii="Times New Roman" w:hAnsi="Times New Roman"/>
          <w:b w:val="0"/>
          <w:i w:val="0"/>
          <w:color w:val="000000"/>
          <w:sz w:val="20"/>
          <w:szCs w:val="20"/>
        </w:rPr>
        <w:t>характеризовать авторство, время, место создания источника;</w:t>
      </w:r>
    </w:p>
    <w:p>
      <w:pPr>
        <w:numPr>
          <w:ilvl w:val="0"/>
          <w:numId w:val="12"/>
        </w:numPr>
        <w:spacing w:before="0" w:after="0" w:line="264" w:lineRule="auto"/>
        <w:jc w:val="both"/>
        <w:rPr>
          <w:sz w:val="20"/>
          <w:szCs w:val="20"/>
        </w:rPr>
      </w:pPr>
      <w:r>
        <w:rPr>
          <w:rFonts w:ascii="Times New Roman" w:hAnsi="Times New Roman"/>
          <w:b w:val="0"/>
          <w:i w:val="0"/>
          <w:color w:val="000000"/>
          <w:sz w:val="20"/>
          <w:szCs w:val="20"/>
        </w:rPr>
        <w:t>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p>
      <w:pPr>
        <w:numPr>
          <w:ilvl w:val="0"/>
          <w:numId w:val="12"/>
        </w:numPr>
        <w:spacing w:before="0" w:after="0" w:line="264" w:lineRule="auto"/>
        <w:jc w:val="both"/>
        <w:rPr>
          <w:sz w:val="20"/>
          <w:szCs w:val="20"/>
        </w:rPr>
      </w:pPr>
      <w:r>
        <w:rPr>
          <w:rFonts w:ascii="Times New Roman" w:hAnsi="Times New Roman"/>
          <w:b w:val="0"/>
          <w:i w:val="0"/>
          <w:color w:val="000000"/>
          <w:sz w:val="20"/>
          <w:szCs w:val="20"/>
        </w:rPr>
        <w:t>находить в визуальном источнике и вещественном памятнике ключевые символы, образы;</w:t>
      </w:r>
    </w:p>
    <w:p>
      <w:pPr>
        <w:numPr>
          <w:ilvl w:val="0"/>
          <w:numId w:val="12"/>
        </w:numPr>
        <w:spacing w:before="0" w:after="0" w:line="264" w:lineRule="auto"/>
        <w:jc w:val="both"/>
        <w:rPr>
          <w:sz w:val="20"/>
          <w:szCs w:val="20"/>
        </w:rPr>
      </w:pPr>
      <w:r>
        <w:rPr>
          <w:rFonts w:ascii="Times New Roman" w:hAnsi="Times New Roman"/>
          <w:b w:val="0"/>
          <w:i w:val="0"/>
          <w:color w:val="000000"/>
          <w:sz w:val="20"/>
          <w:szCs w:val="20"/>
        </w:rPr>
        <w:t>характеризовать позицию автора письменного и визуального исторического источника.</w:t>
      </w:r>
    </w:p>
    <w:p>
      <w:pPr>
        <w:spacing w:before="0" w:after="0" w:line="264" w:lineRule="auto"/>
        <w:ind w:left="120"/>
        <w:jc w:val="both"/>
        <w:rPr>
          <w:sz w:val="20"/>
          <w:szCs w:val="20"/>
        </w:rPr>
      </w:pPr>
      <w:r>
        <w:rPr>
          <w:rFonts w:ascii="Times New Roman" w:hAnsi="Times New Roman"/>
          <w:b w:val="0"/>
          <w:i w:val="0"/>
          <w:color w:val="000000"/>
          <w:sz w:val="20"/>
          <w:szCs w:val="20"/>
        </w:rPr>
        <w:t>5. Историческое описание (реконструкция):</w:t>
      </w:r>
    </w:p>
    <w:p>
      <w:pPr>
        <w:numPr>
          <w:ilvl w:val="0"/>
          <w:numId w:val="13"/>
        </w:numPr>
        <w:spacing w:before="0" w:after="0" w:line="264" w:lineRule="auto"/>
        <w:jc w:val="both"/>
        <w:rPr>
          <w:sz w:val="20"/>
          <w:szCs w:val="20"/>
        </w:rPr>
      </w:pPr>
      <w:r>
        <w:rPr>
          <w:rFonts w:ascii="Times New Roman" w:hAnsi="Times New Roman"/>
          <w:b w:val="0"/>
          <w:i w:val="0"/>
          <w:color w:val="000000"/>
          <w:sz w:val="20"/>
          <w:szCs w:val="20"/>
        </w:rPr>
        <w:t>рассказывать о ключевых событиях отечественной и всеобщей истории в эпоху Средневековья, их участниках;</w:t>
      </w:r>
    </w:p>
    <w:p>
      <w:pPr>
        <w:numPr>
          <w:ilvl w:val="0"/>
          <w:numId w:val="13"/>
        </w:numPr>
        <w:spacing w:before="0" w:after="0" w:line="264" w:lineRule="auto"/>
        <w:jc w:val="both"/>
        <w:rPr>
          <w:sz w:val="20"/>
          <w:szCs w:val="20"/>
        </w:rPr>
      </w:pPr>
      <w:r>
        <w:rPr>
          <w:rFonts w:ascii="Times New Roman" w:hAnsi="Times New Roman"/>
          <w:b w:val="0"/>
          <w:i w:val="0"/>
          <w:color w:val="000000"/>
          <w:sz w:val="20"/>
          <w:szCs w:val="20"/>
        </w:rP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p>
      <w:pPr>
        <w:numPr>
          <w:ilvl w:val="0"/>
          <w:numId w:val="13"/>
        </w:numPr>
        <w:spacing w:before="0" w:after="0" w:line="264" w:lineRule="auto"/>
        <w:jc w:val="both"/>
        <w:rPr>
          <w:sz w:val="20"/>
          <w:szCs w:val="20"/>
        </w:rPr>
      </w:pPr>
      <w:r>
        <w:rPr>
          <w:rFonts w:ascii="Times New Roman" w:hAnsi="Times New Roman"/>
          <w:b w:val="0"/>
          <w:i w:val="0"/>
          <w:color w:val="000000"/>
          <w:sz w:val="20"/>
          <w:szCs w:val="20"/>
        </w:rPr>
        <w:t>рассказывать об образе жизни различных групп населения в средневековых обществах на Руси и в других странах;</w:t>
      </w:r>
    </w:p>
    <w:p>
      <w:pPr>
        <w:numPr>
          <w:ilvl w:val="0"/>
          <w:numId w:val="13"/>
        </w:numPr>
        <w:spacing w:before="0" w:after="0" w:line="264" w:lineRule="auto"/>
        <w:jc w:val="both"/>
        <w:rPr>
          <w:sz w:val="20"/>
          <w:szCs w:val="20"/>
        </w:rPr>
      </w:pPr>
      <w:r>
        <w:rPr>
          <w:rFonts w:ascii="Times New Roman" w:hAnsi="Times New Roman"/>
          <w:b w:val="0"/>
          <w:i w:val="0"/>
          <w:color w:val="000000"/>
          <w:sz w:val="20"/>
          <w:szCs w:val="20"/>
        </w:rPr>
        <w:t>представлять описание памятников материальной и художественной культуры изучаемой эпохи.</w:t>
      </w:r>
    </w:p>
    <w:p>
      <w:pPr>
        <w:spacing w:before="0" w:after="0" w:line="264" w:lineRule="auto"/>
        <w:ind w:left="120"/>
        <w:jc w:val="both"/>
        <w:rPr>
          <w:sz w:val="20"/>
          <w:szCs w:val="20"/>
        </w:rPr>
      </w:pPr>
      <w:r>
        <w:rPr>
          <w:rFonts w:ascii="Times New Roman" w:hAnsi="Times New Roman"/>
          <w:b w:val="0"/>
          <w:i w:val="0"/>
          <w:color w:val="000000"/>
          <w:sz w:val="20"/>
          <w:szCs w:val="20"/>
        </w:rPr>
        <w:t>6. Анализ, объяснение исторических событий, явлений:</w:t>
      </w:r>
    </w:p>
    <w:p>
      <w:pPr>
        <w:numPr>
          <w:ilvl w:val="0"/>
          <w:numId w:val="14"/>
        </w:numPr>
        <w:spacing w:before="0" w:after="0" w:line="264" w:lineRule="auto"/>
        <w:jc w:val="both"/>
        <w:rPr>
          <w:sz w:val="20"/>
          <w:szCs w:val="20"/>
        </w:rPr>
      </w:pPr>
      <w:r>
        <w:rPr>
          <w:rFonts w:ascii="Times New Roman" w:hAnsi="Times New Roman"/>
          <w:b w:val="0"/>
          <w:i w:val="0"/>
          <w:color w:val="000000"/>
          <w:sz w:val="20"/>
          <w:szCs w:val="20"/>
        </w:rPr>
        <w:t>раскрывать существенные черты: а) экономических и социальных отношений и политического строя на Руси и в других государствах; б) ценностей, господствовавших в средневековых обществах, представлений средневекового человека о мире;</w:t>
      </w:r>
    </w:p>
    <w:p>
      <w:pPr>
        <w:numPr>
          <w:ilvl w:val="0"/>
          <w:numId w:val="14"/>
        </w:numPr>
        <w:spacing w:before="0" w:after="0" w:line="264" w:lineRule="auto"/>
        <w:jc w:val="both"/>
        <w:rPr>
          <w:sz w:val="20"/>
          <w:szCs w:val="20"/>
        </w:rPr>
      </w:pPr>
      <w:r>
        <w:rPr>
          <w:rFonts w:ascii="Times New Roman" w:hAnsi="Times New Roman"/>
          <w:b w:val="0"/>
          <w:i w:val="0"/>
          <w:color w:val="000000"/>
          <w:sz w:val="20"/>
          <w:szCs w:val="20"/>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pPr>
        <w:numPr>
          <w:ilvl w:val="0"/>
          <w:numId w:val="14"/>
        </w:numPr>
        <w:spacing w:before="0" w:after="0" w:line="264" w:lineRule="auto"/>
        <w:jc w:val="both"/>
        <w:rPr>
          <w:sz w:val="20"/>
          <w:szCs w:val="20"/>
        </w:rPr>
      </w:pPr>
      <w:r>
        <w:rPr>
          <w:rFonts w:ascii="Times New Roman" w:hAnsi="Times New Roman"/>
          <w:b w:val="0"/>
          <w:i w:val="0"/>
          <w:color w:val="000000"/>
          <w:sz w:val="20"/>
          <w:szCs w:val="20"/>
        </w:rPr>
        <w:t>объяснять причины и следствия важнейших событий отечественной и всеобщей истории эпохи Средневековья: а) находить в учебнике и излагать суждения о причинах и следствиях исторических событий; б) соотносить объяснение причин и следствий событий, представленное в нескольких текстах;</w:t>
      </w:r>
    </w:p>
    <w:p>
      <w:pPr>
        <w:numPr>
          <w:ilvl w:val="0"/>
          <w:numId w:val="14"/>
        </w:numPr>
        <w:spacing w:before="0" w:after="0" w:line="264" w:lineRule="auto"/>
        <w:jc w:val="both"/>
        <w:rPr>
          <w:sz w:val="20"/>
          <w:szCs w:val="20"/>
        </w:rPr>
      </w:pPr>
      <w:r>
        <w:rPr>
          <w:rFonts w:ascii="Times New Roman" w:hAnsi="Times New Roman"/>
          <w:b w:val="0"/>
          <w:i w:val="0"/>
          <w:color w:val="000000"/>
          <w:sz w:val="20"/>
          <w:szCs w:val="20"/>
        </w:rPr>
        <w:t>проводить синхронизацию и сопоставление однотипных событий и процессов отечественной и всеобщей истории (по предложенному плану), выделять черты сходства и различия.</w:t>
      </w:r>
    </w:p>
    <w:p>
      <w:pPr>
        <w:spacing w:before="0" w:after="0" w:line="264" w:lineRule="auto"/>
        <w:ind w:left="120"/>
        <w:jc w:val="both"/>
        <w:rPr>
          <w:sz w:val="20"/>
          <w:szCs w:val="20"/>
        </w:rPr>
      </w:pPr>
      <w:r>
        <w:rPr>
          <w:rFonts w:ascii="Times New Roman" w:hAnsi="Times New Roman"/>
          <w:b w:val="0"/>
          <w:i w:val="0"/>
          <w:color w:val="000000"/>
          <w:sz w:val="20"/>
          <w:szCs w:val="20"/>
        </w:rPr>
        <w:t>7. Рассмотрение исторических версий и оценок, определение своего отношения к наиболее значимым событиям и личностям прошлого:</w:t>
      </w:r>
    </w:p>
    <w:p>
      <w:pPr>
        <w:numPr>
          <w:ilvl w:val="0"/>
          <w:numId w:val="15"/>
        </w:numPr>
        <w:spacing w:before="0" w:after="0" w:line="264" w:lineRule="auto"/>
        <w:jc w:val="both"/>
        <w:rPr>
          <w:sz w:val="20"/>
          <w:szCs w:val="20"/>
        </w:rPr>
      </w:pPr>
      <w:r>
        <w:rPr>
          <w:rFonts w:ascii="Times New Roman" w:hAnsi="Times New Roman"/>
          <w:b w:val="0"/>
          <w:i w:val="0"/>
          <w:color w:val="000000"/>
          <w:sz w:val="20"/>
          <w:szCs w:val="20"/>
        </w:rP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p>
      <w:pPr>
        <w:numPr>
          <w:ilvl w:val="0"/>
          <w:numId w:val="15"/>
        </w:numPr>
        <w:spacing w:before="0" w:after="0" w:line="264" w:lineRule="auto"/>
        <w:jc w:val="both"/>
        <w:rPr>
          <w:sz w:val="20"/>
          <w:szCs w:val="20"/>
        </w:rPr>
      </w:pPr>
      <w:r>
        <w:rPr>
          <w:rFonts w:ascii="Times New Roman" w:hAnsi="Times New Roman"/>
          <w:b w:val="0"/>
          <w:i w:val="0"/>
          <w:color w:val="000000"/>
          <w:sz w:val="20"/>
          <w:szCs w:val="20"/>
        </w:rPr>
        <w:t>высказывать отношение к поступкам и качествам людей средневековой эпохи с учетом исторического контекста и восприятия современного человека.</w:t>
      </w:r>
    </w:p>
    <w:p>
      <w:pPr>
        <w:spacing w:before="0" w:after="0" w:line="264" w:lineRule="auto"/>
        <w:ind w:left="120"/>
        <w:jc w:val="both"/>
        <w:rPr>
          <w:sz w:val="20"/>
          <w:szCs w:val="20"/>
        </w:rPr>
      </w:pPr>
      <w:r>
        <w:rPr>
          <w:rFonts w:ascii="Times New Roman" w:hAnsi="Times New Roman"/>
          <w:b w:val="0"/>
          <w:i w:val="0"/>
          <w:color w:val="000000"/>
          <w:sz w:val="20"/>
          <w:szCs w:val="20"/>
        </w:rPr>
        <w:t>8. Применение исторических знаний:</w:t>
      </w:r>
    </w:p>
    <w:p>
      <w:pPr>
        <w:numPr>
          <w:ilvl w:val="0"/>
          <w:numId w:val="16"/>
        </w:numPr>
        <w:spacing w:before="0" w:after="0" w:line="264" w:lineRule="auto"/>
        <w:jc w:val="both"/>
        <w:rPr>
          <w:sz w:val="20"/>
          <w:szCs w:val="20"/>
        </w:rPr>
      </w:pPr>
      <w:r>
        <w:rPr>
          <w:rFonts w:ascii="Times New Roman" w:hAnsi="Times New Roman"/>
          <w:b w:val="0"/>
          <w:i w:val="0"/>
          <w:color w:val="000000"/>
          <w:sz w:val="20"/>
          <w:szCs w:val="20"/>
        </w:rPr>
        <w:t>объяснять значение памятников истории и культуры Руси и других стран эпохи Средневековья, необходимость сохранения их в современном мире;</w:t>
      </w:r>
    </w:p>
    <w:p>
      <w:pPr>
        <w:numPr>
          <w:ilvl w:val="0"/>
          <w:numId w:val="16"/>
        </w:numPr>
        <w:spacing w:before="0" w:after="0" w:line="264" w:lineRule="auto"/>
        <w:jc w:val="both"/>
        <w:rPr>
          <w:sz w:val="20"/>
          <w:szCs w:val="20"/>
        </w:rPr>
      </w:pPr>
      <w:r>
        <w:rPr>
          <w:rFonts w:ascii="Times New Roman" w:hAnsi="Times New Roman"/>
          <w:b w:val="0"/>
          <w:i w:val="0"/>
          <w:color w:val="000000"/>
          <w:sz w:val="20"/>
          <w:szCs w:val="20"/>
        </w:rPr>
        <w:t>выполнять учебные проекты по истории Средних веков (в том числе на региональном материале).</w:t>
      </w:r>
    </w:p>
    <w:p>
      <w:pPr>
        <w:spacing w:before="0" w:after="0" w:line="264" w:lineRule="auto"/>
        <w:ind w:left="120"/>
        <w:jc w:val="both"/>
        <w:rPr>
          <w:sz w:val="20"/>
          <w:szCs w:val="20"/>
        </w:rPr>
      </w:pPr>
    </w:p>
    <w:p>
      <w:pPr>
        <w:spacing w:before="0" w:after="0" w:line="264" w:lineRule="auto"/>
        <w:ind w:left="120"/>
        <w:jc w:val="both"/>
        <w:rPr>
          <w:sz w:val="20"/>
          <w:szCs w:val="20"/>
        </w:rPr>
      </w:pPr>
      <w:r>
        <w:rPr>
          <w:rFonts w:ascii="Times New Roman" w:hAnsi="Times New Roman"/>
          <w:b/>
          <w:i w:val="0"/>
          <w:color w:val="000000"/>
          <w:sz w:val="20"/>
          <w:szCs w:val="20"/>
        </w:rPr>
        <w:t>7 КЛАСС</w:t>
      </w:r>
    </w:p>
    <w:p>
      <w:pPr>
        <w:spacing w:before="0" w:after="0" w:line="264" w:lineRule="auto"/>
        <w:ind w:left="120"/>
        <w:jc w:val="both"/>
        <w:rPr>
          <w:sz w:val="20"/>
          <w:szCs w:val="20"/>
        </w:rPr>
      </w:pPr>
    </w:p>
    <w:p>
      <w:pPr>
        <w:spacing w:before="0" w:after="0" w:line="264" w:lineRule="auto"/>
        <w:ind w:left="120"/>
        <w:jc w:val="both"/>
        <w:rPr>
          <w:sz w:val="20"/>
          <w:szCs w:val="20"/>
        </w:rPr>
      </w:pPr>
      <w:r>
        <w:rPr>
          <w:rFonts w:ascii="Times New Roman" w:hAnsi="Times New Roman"/>
          <w:b w:val="0"/>
          <w:i w:val="0"/>
          <w:color w:val="000000"/>
          <w:sz w:val="20"/>
          <w:szCs w:val="20"/>
        </w:rPr>
        <w:t>1. Знание хронологии, работа с хронологией:</w:t>
      </w:r>
    </w:p>
    <w:p>
      <w:pPr>
        <w:numPr>
          <w:ilvl w:val="0"/>
          <w:numId w:val="17"/>
        </w:numPr>
        <w:spacing w:before="0" w:after="0" w:line="264" w:lineRule="auto"/>
        <w:jc w:val="both"/>
        <w:rPr>
          <w:sz w:val="20"/>
          <w:szCs w:val="20"/>
        </w:rPr>
      </w:pPr>
      <w:r>
        <w:rPr>
          <w:rFonts w:ascii="Times New Roman" w:hAnsi="Times New Roman"/>
          <w:b w:val="0"/>
          <w:i w:val="0"/>
          <w:color w:val="000000"/>
          <w:sz w:val="20"/>
          <w:szCs w:val="20"/>
        </w:rPr>
        <w:t>называть этапы отечественной и всеобщей истории Нового времени, их хронологические рамки;</w:t>
      </w:r>
    </w:p>
    <w:p>
      <w:pPr>
        <w:numPr>
          <w:ilvl w:val="0"/>
          <w:numId w:val="17"/>
        </w:numPr>
        <w:spacing w:before="0" w:after="0" w:line="264" w:lineRule="auto"/>
        <w:jc w:val="both"/>
        <w:rPr>
          <w:sz w:val="20"/>
          <w:szCs w:val="20"/>
        </w:rPr>
      </w:pPr>
      <w:r>
        <w:rPr>
          <w:rFonts w:ascii="Times New Roman" w:hAnsi="Times New Roman"/>
          <w:b w:val="0"/>
          <w:i w:val="0"/>
          <w:color w:val="000000"/>
          <w:sz w:val="20"/>
          <w:szCs w:val="20"/>
        </w:rPr>
        <w:t>локализовать во времени ключевые события отечественной и всеобщей истории XVI–XVII вв.; определять их принадлежность к части века (половина, треть, четверть);</w:t>
      </w:r>
    </w:p>
    <w:p>
      <w:pPr>
        <w:numPr>
          <w:ilvl w:val="0"/>
          <w:numId w:val="17"/>
        </w:numPr>
        <w:spacing w:before="0" w:after="0" w:line="264" w:lineRule="auto"/>
        <w:jc w:val="both"/>
        <w:rPr>
          <w:sz w:val="20"/>
          <w:szCs w:val="20"/>
        </w:rPr>
      </w:pPr>
      <w:r>
        <w:rPr>
          <w:rFonts w:ascii="Times New Roman" w:hAnsi="Times New Roman"/>
          <w:b w:val="0"/>
          <w:i w:val="0"/>
          <w:color w:val="000000"/>
          <w:sz w:val="20"/>
          <w:szCs w:val="20"/>
        </w:rPr>
        <w:t>устанавливать синхронность событий отечественной и всеобщей истории XVI–XVII вв.</w:t>
      </w:r>
    </w:p>
    <w:p>
      <w:pPr>
        <w:spacing w:before="0" w:after="0" w:line="264" w:lineRule="auto"/>
        <w:ind w:left="120"/>
        <w:jc w:val="both"/>
        <w:rPr>
          <w:sz w:val="20"/>
          <w:szCs w:val="20"/>
        </w:rPr>
      </w:pPr>
      <w:r>
        <w:rPr>
          <w:rFonts w:ascii="Times New Roman" w:hAnsi="Times New Roman"/>
          <w:b w:val="0"/>
          <w:i w:val="0"/>
          <w:color w:val="000000"/>
          <w:sz w:val="20"/>
          <w:szCs w:val="20"/>
        </w:rPr>
        <w:t>2. Знание исторических фактов, работа с фактами:</w:t>
      </w:r>
    </w:p>
    <w:p>
      <w:pPr>
        <w:numPr>
          <w:ilvl w:val="0"/>
          <w:numId w:val="18"/>
        </w:numPr>
        <w:spacing w:before="0" w:after="0" w:line="264" w:lineRule="auto"/>
        <w:jc w:val="both"/>
        <w:rPr>
          <w:sz w:val="20"/>
          <w:szCs w:val="20"/>
        </w:rPr>
      </w:pPr>
      <w:r>
        <w:rPr>
          <w:rFonts w:ascii="Times New Roman" w:hAnsi="Times New Roman"/>
          <w:b w:val="0"/>
          <w:i w:val="0"/>
          <w:color w:val="000000"/>
          <w:sz w:val="20"/>
          <w:szCs w:val="20"/>
        </w:rPr>
        <w:t>указывать (называть) место, обстоятельства, участников, результаты важнейших событий отечественной и всеобщей истории XVI–XVII вв.;</w:t>
      </w:r>
    </w:p>
    <w:p>
      <w:pPr>
        <w:numPr>
          <w:ilvl w:val="0"/>
          <w:numId w:val="18"/>
        </w:numPr>
        <w:spacing w:before="0" w:after="0" w:line="264" w:lineRule="auto"/>
        <w:jc w:val="both"/>
        <w:rPr>
          <w:sz w:val="20"/>
          <w:szCs w:val="20"/>
        </w:rPr>
      </w:pPr>
      <w:r>
        <w:rPr>
          <w:rFonts w:ascii="Times New Roman" w:hAnsi="Times New Roman"/>
          <w:b w:val="0"/>
          <w:i w:val="0"/>
          <w:color w:val="000000"/>
          <w:sz w:val="20"/>
          <w:szCs w:val="20"/>
        </w:rP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p>
      <w:pPr>
        <w:spacing w:before="0" w:after="0" w:line="264" w:lineRule="auto"/>
        <w:ind w:left="120"/>
        <w:jc w:val="both"/>
        <w:rPr>
          <w:sz w:val="20"/>
          <w:szCs w:val="20"/>
        </w:rPr>
      </w:pPr>
      <w:r>
        <w:rPr>
          <w:rFonts w:ascii="Times New Roman" w:hAnsi="Times New Roman"/>
          <w:b w:val="0"/>
          <w:i w:val="0"/>
          <w:color w:val="000000"/>
          <w:sz w:val="20"/>
          <w:szCs w:val="20"/>
        </w:rPr>
        <w:t>3. Работа с исторической картой:</w:t>
      </w:r>
    </w:p>
    <w:p>
      <w:pPr>
        <w:numPr>
          <w:ilvl w:val="0"/>
          <w:numId w:val="19"/>
        </w:numPr>
        <w:spacing w:before="0" w:after="0" w:line="264" w:lineRule="auto"/>
        <w:jc w:val="both"/>
        <w:rPr>
          <w:sz w:val="20"/>
          <w:szCs w:val="20"/>
        </w:rPr>
      </w:pPr>
      <w:r>
        <w:rPr>
          <w:rFonts w:ascii="Times New Roman" w:hAnsi="Times New Roman"/>
          <w:b w:val="0"/>
          <w:i w:val="0"/>
          <w:color w:val="000000"/>
          <w:sz w:val="20"/>
          <w:szCs w:val="20"/>
        </w:rPr>
        <w:t>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XVI–XVII вв.;</w:t>
      </w:r>
    </w:p>
    <w:p>
      <w:pPr>
        <w:numPr>
          <w:ilvl w:val="0"/>
          <w:numId w:val="19"/>
        </w:numPr>
        <w:spacing w:before="0" w:after="0" w:line="264" w:lineRule="auto"/>
        <w:jc w:val="both"/>
        <w:rPr>
          <w:sz w:val="20"/>
          <w:szCs w:val="20"/>
        </w:rPr>
      </w:pPr>
      <w:r>
        <w:rPr>
          <w:rFonts w:ascii="Times New Roman" w:hAnsi="Times New Roman"/>
          <w:b w:val="0"/>
          <w:i w:val="0"/>
          <w:color w:val="000000"/>
          <w:sz w:val="20"/>
          <w:szCs w:val="20"/>
        </w:rP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p>
      <w:pPr>
        <w:spacing w:before="0" w:after="0" w:line="264" w:lineRule="auto"/>
        <w:ind w:left="120"/>
        <w:jc w:val="both"/>
        <w:rPr>
          <w:sz w:val="20"/>
          <w:szCs w:val="20"/>
        </w:rPr>
      </w:pPr>
      <w:r>
        <w:rPr>
          <w:rFonts w:ascii="Times New Roman" w:hAnsi="Times New Roman"/>
          <w:b w:val="0"/>
          <w:i w:val="0"/>
          <w:color w:val="000000"/>
          <w:sz w:val="20"/>
          <w:szCs w:val="20"/>
        </w:rPr>
        <w:t>4. Работа с историческими источниками:</w:t>
      </w:r>
    </w:p>
    <w:p>
      <w:pPr>
        <w:numPr>
          <w:ilvl w:val="0"/>
          <w:numId w:val="20"/>
        </w:numPr>
        <w:spacing w:before="0" w:after="0" w:line="264" w:lineRule="auto"/>
        <w:jc w:val="both"/>
        <w:rPr>
          <w:sz w:val="20"/>
          <w:szCs w:val="20"/>
        </w:rPr>
      </w:pPr>
      <w:r>
        <w:rPr>
          <w:rFonts w:ascii="Times New Roman" w:hAnsi="Times New Roman"/>
          <w:b w:val="0"/>
          <w:i w:val="0"/>
          <w:color w:val="000000"/>
          <w:sz w:val="20"/>
          <w:szCs w:val="20"/>
        </w:rPr>
        <w:t>различать виды письменных исторических источников (официальные, личные, литературные и др.);</w:t>
      </w:r>
    </w:p>
    <w:p>
      <w:pPr>
        <w:numPr>
          <w:ilvl w:val="0"/>
          <w:numId w:val="20"/>
        </w:numPr>
        <w:spacing w:before="0" w:after="0" w:line="264" w:lineRule="auto"/>
        <w:jc w:val="both"/>
        <w:rPr>
          <w:sz w:val="20"/>
          <w:szCs w:val="20"/>
        </w:rPr>
      </w:pPr>
      <w:r>
        <w:rPr>
          <w:rFonts w:ascii="Times New Roman" w:hAnsi="Times New Roman"/>
          <w:b w:val="0"/>
          <w:i w:val="0"/>
          <w:color w:val="000000"/>
          <w:sz w:val="20"/>
          <w:szCs w:val="20"/>
        </w:rPr>
        <w:t>характеризовать обстоятельства и цель создания источника, раскрывать его информационную ценность;</w:t>
      </w:r>
    </w:p>
    <w:p>
      <w:pPr>
        <w:numPr>
          <w:ilvl w:val="0"/>
          <w:numId w:val="20"/>
        </w:numPr>
        <w:spacing w:before="0" w:after="0" w:line="264" w:lineRule="auto"/>
        <w:jc w:val="both"/>
        <w:rPr>
          <w:sz w:val="20"/>
          <w:szCs w:val="20"/>
        </w:rPr>
      </w:pPr>
      <w:r>
        <w:rPr>
          <w:rFonts w:ascii="Times New Roman" w:hAnsi="Times New Roman"/>
          <w:b w:val="0"/>
          <w:i w:val="0"/>
          <w:color w:val="000000"/>
          <w:sz w:val="20"/>
          <w:szCs w:val="20"/>
        </w:rPr>
        <w:t>проводить поиск информации в тексте письменного источника, визуальных и вещественных памятниках эпохи;</w:t>
      </w:r>
    </w:p>
    <w:p>
      <w:pPr>
        <w:numPr>
          <w:ilvl w:val="0"/>
          <w:numId w:val="20"/>
        </w:numPr>
        <w:spacing w:before="0" w:after="0" w:line="264" w:lineRule="auto"/>
        <w:jc w:val="both"/>
        <w:rPr>
          <w:sz w:val="20"/>
          <w:szCs w:val="20"/>
        </w:rPr>
      </w:pPr>
      <w:r>
        <w:rPr>
          <w:rFonts w:ascii="Times New Roman" w:hAnsi="Times New Roman"/>
          <w:b w:val="0"/>
          <w:i w:val="0"/>
          <w:color w:val="000000"/>
          <w:sz w:val="20"/>
          <w:szCs w:val="20"/>
        </w:rPr>
        <w:t>сопоставлять и систематизировать информацию из нескольких однотипных источников.</w:t>
      </w:r>
    </w:p>
    <w:p>
      <w:pPr>
        <w:spacing w:before="0" w:after="0" w:line="264" w:lineRule="auto"/>
        <w:ind w:left="120"/>
        <w:jc w:val="both"/>
        <w:rPr>
          <w:sz w:val="20"/>
          <w:szCs w:val="20"/>
        </w:rPr>
      </w:pPr>
      <w:r>
        <w:rPr>
          <w:rFonts w:ascii="Times New Roman" w:hAnsi="Times New Roman"/>
          <w:b w:val="0"/>
          <w:i w:val="0"/>
          <w:color w:val="000000"/>
          <w:sz w:val="20"/>
          <w:szCs w:val="20"/>
        </w:rPr>
        <w:t>5. Историческое описание (реконструкция):</w:t>
      </w:r>
    </w:p>
    <w:p>
      <w:pPr>
        <w:numPr>
          <w:ilvl w:val="0"/>
          <w:numId w:val="21"/>
        </w:numPr>
        <w:spacing w:before="0" w:after="0" w:line="264" w:lineRule="auto"/>
        <w:jc w:val="both"/>
        <w:rPr>
          <w:sz w:val="20"/>
          <w:szCs w:val="20"/>
        </w:rPr>
      </w:pPr>
      <w:r>
        <w:rPr>
          <w:rFonts w:ascii="Times New Roman" w:hAnsi="Times New Roman"/>
          <w:b w:val="0"/>
          <w:i w:val="0"/>
          <w:color w:val="000000"/>
          <w:sz w:val="20"/>
          <w:szCs w:val="20"/>
        </w:rPr>
        <w:t>рассказывать о ключевых событиях отечественной и всеобщей истории XVI–XVII вв., их участниках;</w:t>
      </w:r>
    </w:p>
    <w:p>
      <w:pPr>
        <w:numPr>
          <w:ilvl w:val="0"/>
          <w:numId w:val="21"/>
        </w:numPr>
        <w:spacing w:before="0" w:after="0" w:line="264" w:lineRule="auto"/>
        <w:jc w:val="both"/>
        <w:rPr>
          <w:sz w:val="20"/>
          <w:szCs w:val="20"/>
        </w:rPr>
      </w:pPr>
      <w:r>
        <w:rPr>
          <w:rFonts w:ascii="Times New Roman" w:hAnsi="Times New Roman"/>
          <w:b w:val="0"/>
          <w:i w:val="0"/>
          <w:color w:val="000000"/>
          <w:sz w:val="20"/>
          <w:szCs w:val="20"/>
        </w:rPr>
        <w:t>составлять краткую характеристику известных персоналий отечественной и всеобщей истории XVI–XVII вв. (ключевые факты биографии, личные качества, деятельность);</w:t>
      </w:r>
    </w:p>
    <w:p>
      <w:pPr>
        <w:numPr>
          <w:ilvl w:val="0"/>
          <w:numId w:val="21"/>
        </w:numPr>
        <w:spacing w:before="0" w:after="0" w:line="264" w:lineRule="auto"/>
        <w:jc w:val="both"/>
        <w:rPr>
          <w:sz w:val="20"/>
          <w:szCs w:val="20"/>
        </w:rPr>
      </w:pPr>
      <w:r>
        <w:rPr>
          <w:rFonts w:ascii="Times New Roman" w:hAnsi="Times New Roman"/>
          <w:b w:val="0"/>
          <w:i w:val="0"/>
          <w:color w:val="000000"/>
          <w:sz w:val="20"/>
          <w:szCs w:val="20"/>
        </w:rPr>
        <w:t>рассказывать об образе жизни различных групп населения в России и других странах в раннее Новое время;</w:t>
      </w:r>
    </w:p>
    <w:p>
      <w:pPr>
        <w:numPr>
          <w:ilvl w:val="0"/>
          <w:numId w:val="21"/>
        </w:numPr>
        <w:spacing w:before="0" w:after="0" w:line="264" w:lineRule="auto"/>
        <w:jc w:val="both"/>
        <w:rPr>
          <w:sz w:val="20"/>
          <w:szCs w:val="20"/>
        </w:rPr>
      </w:pPr>
      <w:r>
        <w:rPr>
          <w:rFonts w:ascii="Times New Roman" w:hAnsi="Times New Roman"/>
          <w:b w:val="0"/>
          <w:i w:val="0"/>
          <w:color w:val="000000"/>
          <w:sz w:val="20"/>
          <w:szCs w:val="20"/>
        </w:rPr>
        <w:t>представлять описание памятников материальной и художественной культуры изучаемой эпохи.</w:t>
      </w:r>
    </w:p>
    <w:p>
      <w:pPr>
        <w:spacing w:before="0" w:after="0" w:line="264" w:lineRule="auto"/>
        <w:ind w:left="120"/>
        <w:jc w:val="both"/>
        <w:rPr>
          <w:sz w:val="20"/>
          <w:szCs w:val="20"/>
        </w:rPr>
      </w:pPr>
      <w:r>
        <w:rPr>
          <w:rFonts w:ascii="Times New Roman" w:hAnsi="Times New Roman"/>
          <w:b w:val="0"/>
          <w:i w:val="0"/>
          <w:color w:val="000000"/>
          <w:sz w:val="20"/>
          <w:szCs w:val="20"/>
        </w:rPr>
        <w:t>6. Анализ, объяснение исторических событий, явлений:</w:t>
      </w:r>
    </w:p>
    <w:p>
      <w:pPr>
        <w:numPr>
          <w:ilvl w:val="0"/>
          <w:numId w:val="22"/>
        </w:numPr>
        <w:spacing w:before="0" w:after="0" w:line="264" w:lineRule="auto"/>
        <w:jc w:val="both"/>
        <w:rPr>
          <w:sz w:val="20"/>
          <w:szCs w:val="20"/>
        </w:rPr>
      </w:pPr>
      <w:r>
        <w:rPr>
          <w:rFonts w:ascii="Times New Roman" w:hAnsi="Times New Roman"/>
          <w:b w:val="0"/>
          <w:i w:val="0"/>
          <w:color w:val="000000"/>
          <w:sz w:val="20"/>
          <w:szCs w:val="20"/>
        </w:rPr>
        <w:t>раскрывать существенные черты: а) экономического, социального и политического развития России и других стран в XVI–XVII вв.; б) европейской реформации; в) новых веяний в духовной жизни общества, культуре; г) революций XVI–XVII вв. в европейских странах;</w:t>
      </w:r>
    </w:p>
    <w:p>
      <w:pPr>
        <w:numPr>
          <w:ilvl w:val="0"/>
          <w:numId w:val="22"/>
        </w:numPr>
        <w:spacing w:before="0" w:after="0" w:line="264" w:lineRule="auto"/>
        <w:jc w:val="both"/>
        <w:rPr>
          <w:sz w:val="20"/>
          <w:szCs w:val="20"/>
        </w:rPr>
      </w:pPr>
      <w:r>
        <w:rPr>
          <w:rFonts w:ascii="Times New Roman" w:hAnsi="Times New Roman"/>
          <w:b w:val="0"/>
          <w:i w:val="0"/>
          <w:color w:val="000000"/>
          <w:sz w:val="20"/>
          <w:szCs w:val="20"/>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pPr>
        <w:numPr>
          <w:ilvl w:val="0"/>
          <w:numId w:val="22"/>
        </w:numPr>
        <w:spacing w:before="0" w:after="0" w:line="264" w:lineRule="auto"/>
        <w:jc w:val="both"/>
        <w:rPr>
          <w:sz w:val="20"/>
          <w:szCs w:val="20"/>
        </w:rPr>
      </w:pPr>
      <w:r>
        <w:rPr>
          <w:rFonts w:ascii="Times New Roman" w:hAnsi="Times New Roman"/>
          <w:b w:val="0"/>
          <w:i w:val="0"/>
          <w:color w:val="000000"/>
          <w:sz w:val="20"/>
          <w:szCs w:val="20"/>
        </w:rPr>
        <w:t>объяснять причины и следствия важнейших событий отечественной и всеобщей истории XVI–XVII вв.: а) выявлять в историческом тексте и излагать суждения о причинах и следствиях событий; б) систематизировать объяснение причин и следствий событий, представленное в нескольких текстах;</w:t>
      </w:r>
    </w:p>
    <w:p>
      <w:pPr>
        <w:numPr>
          <w:ilvl w:val="0"/>
          <w:numId w:val="22"/>
        </w:numPr>
        <w:spacing w:before="0" w:after="0" w:line="264" w:lineRule="auto"/>
        <w:jc w:val="both"/>
        <w:rPr>
          <w:sz w:val="20"/>
          <w:szCs w:val="20"/>
        </w:rPr>
      </w:pPr>
      <w:r>
        <w:rPr>
          <w:rFonts w:ascii="Times New Roman" w:hAnsi="Times New Roman"/>
          <w:b w:val="0"/>
          <w:i w:val="0"/>
          <w:color w:val="000000"/>
          <w:sz w:val="20"/>
          <w:szCs w:val="20"/>
        </w:rPr>
        <w:t>проводить сопоставление однотипных событий и процессов отечественной и всеобщей истории: а) раскрывать повторяющиеся черты исторических ситуаций; б) выделять черты сходства и различия.</w:t>
      </w:r>
    </w:p>
    <w:p>
      <w:pPr>
        <w:numPr>
          <w:ilvl w:val="0"/>
          <w:numId w:val="22"/>
        </w:numPr>
        <w:spacing w:before="0" w:after="0" w:line="264" w:lineRule="auto"/>
        <w:jc w:val="both"/>
        <w:rPr>
          <w:sz w:val="20"/>
          <w:szCs w:val="20"/>
        </w:rPr>
      </w:pPr>
      <w:r>
        <w:rPr>
          <w:rFonts w:ascii="Times New Roman" w:hAnsi="Times New Roman"/>
          <w:b w:val="0"/>
          <w:i w:val="0"/>
          <w:color w:val="000000"/>
          <w:sz w:val="20"/>
          <w:szCs w:val="20"/>
        </w:rPr>
        <w:t>7. Рассмотрение исторических версий и оценок, определение своего отношения к наиболее значимым событиям и личностям прошлого:</w:t>
      </w:r>
    </w:p>
    <w:p>
      <w:pPr>
        <w:numPr>
          <w:ilvl w:val="0"/>
          <w:numId w:val="22"/>
        </w:numPr>
        <w:spacing w:before="0" w:after="0" w:line="264" w:lineRule="auto"/>
        <w:jc w:val="both"/>
        <w:rPr>
          <w:sz w:val="20"/>
          <w:szCs w:val="20"/>
        </w:rPr>
      </w:pPr>
      <w:r>
        <w:rPr>
          <w:rFonts w:ascii="Times New Roman" w:hAnsi="Times New Roman"/>
          <w:b w:val="0"/>
          <w:i w:val="0"/>
          <w:color w:val="000000"/>
          <w:sz w:val="20"/>
          <w:szCs w:val="20"/>
        </w:rPr>
        <w:t>излагать альтернативные оценки событий и личностей отечественной и всеобщей истории XVI–XVII вв., представленные в учебной литературе; объяснять, на чем основываются отдельные мнения;</w:t>
      </w:r>
    </w:p>
    <w:p>
      <w:pPr>
        <w:numPr>
          <w:ilvl w:val="0"/>
          <w:numId w:val="22"/>
        </w:numPr>
        <w:spacing w:before="0" w:after="0" w:line="264" w:lineRule="auto"/>
        <w:jc w:val="both"/>
        <w:rPr>
          <w:sz w:val="20"/>
          <w:szCs w:val="20"/>
        </w:rPr>
      </w:pPr>
      <w:r>
        <w:rPr>
          <w:rFonts w:ascii="Times New Roman" w:hAnsi="Times New Roman"/>
          <w:b w:val="0"/>
          <w:i w:val="0"/>
          <w:color w:val="000000"/>
          <w:sz w:val="20"/>
          <w:szCs w:val="20"/>
        </w:rPr>
        <w:t>выражать отношение к деятельности исторических личностей XVI–XVII вв. с учетом обстоятельств изучаемой эпохи и в современной шкале ценностей.</w:t>
      </w:r>
    </w:p>
    <w:p>
      <w:pPr>
        <w:spacing w:before="0" w:after="0" w:line="264" w:lineRule="auto"/>
        <w:ind w:left="120"/>
        <w:jc w:val="both"/>
        <w:rPr>
          <w:sz w:val="20"/>
          <w:szCs w:val="20"/>
        </w:rPr>
      </w:pPr>
      <w:r>
        <w:rPr>
          <w:rFonts w:ascii="Times New Roman" w:hAnsi="Times New Roman"/>
          <w:b w:val="0"/>
          <w:i w:val="0"/>
          <w:color w:val="000000"/>
          <w:sz w:val="20"/>
          <w:szCs w:val="20"/>
        </w:rPr>
        <w:t>8. Применение исторических знаний:</w:t>
      </w:r>
    </w:p>
    <w:p>
      <w:pPr>
        <w:numPr>
          <w:ilvl w:val="0"/>
          <w:numId w:val="23"/>
        </w:numPr>
        <w:spacing w:before="0" w:after="0" w:line="264" w:lineRule="auto"/>
        <w:jc w:val="both"/>
        <w:rPr>
          <w:sz w:val="20"/>
          <w:szCs w:val="20"/>
        </w:rPr>
      </w:pPr>
      <w:r>
        <w:rPr>
          <w:rFonts w:ascii="Times New Roman" w:hAnsi="Times New Roman"/>
          <w:b w:val="0"/>
          <w:i w:val="0"/>
          <w:color w:val="000000"/>
          <w:sz w:val="20"/>
          <w:szCs w:val="20"/>
        </w:rPr>
        <w:t>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p>
    <w:p>
      <w:pPr>
        <w:numPr>
          <w:ilvl w:val="0"/>
          <w:numId w:val="23"/>
        </w:numPr>
        <w:spacing w:before="0" w:after="0" w:line="264" w:lineRule="auto"/>
        <w:jc w:val="both"/>
        <w:rPr>
          <w:sz w:val="20"/>
          <w:szCs w:val="20"/>
        </w:rPr>
      </w:pPr>
      <w:r>
        <w:rPr>
          <w:rFonts w:ascii="Times New Roman" w:hAnsi="Times New Roman"/>
          <w:b w:val="0"/>
          <w:i w:val="0"/>
          <w:color w:val="000000"/>
          <w:sz w:val="20"/>
          <w:szCs w:val="20"/>
        </w:rPr>
        <w:t>объяснять значение памятников истории и культуры России и других стран XVI–XVII вв. для времени, когда они появились, и для современного общества;</w:t>
      </w:r>
    </w:p>
    <w:p>
      <w:pPr>
        <w:numPr>
          <w:ilvl w:val="0"/>
          <w:numId w:val="23"/>
        </w:numPr>
        <w:spacing w:before="0" w:after="0" w:line="264" w:lineRule="auto"/>
        <w:jc w:val="both"/>
        <w:rPr>
          <w:sz w:val="20"/>
          <w:szCs w:val="20"/>
        </w:rPr>
      </w:pPr>
      <w:r>
        <w:rPr>
          <w:rFonts w:ascii="Times New Roman" w:hAnsi="Times New Roman"/>
          <w:b w:val="0"/>
          <w:i w:val="0"/>
          <w:color w:val="000000"/>
          <w:sz w:val="20"/>
          <w:szCs w:val="20"/>
        </w:rPr>
        <w:t>выполнять учебные проекты по отечественной и всеобщей истории XVI–XVII вв. (в том числе на региональном материале).</w:t>
      </w:r>
    </w:p>
    <w:p>
      <w:pPr>
        <w:spacing w:before="0" w:after="0" w:line="264" w:lineRule="auto"/>
        <w:ind w:left="120"/>
        <w:jc w:val="both"/>
        <w:rPr>
          <w:sz w:val="20"/>
          <w:szCs w:val="20"/>
        </w:rPr>
      </w:pPr>
    </w:p>
    <w:p>
      <w:pPr>
        <w:spacing w:before="0" w:after="0" w:line="264" w:lineRule="auto"/>
        <w:ind w:left="120"/>
        <w:jc w:val="both"/>
        <w:rPr>
          <w:sz w:val="20"/>
          <w:szCs w:val="20"/>
        </w:rPr>
      </w:pPr>
      <w:r>
        <w:rPr>
          <w:rFonts w:ascii="Times New Roman" w:hAnsi="Times New Roman"/>
          <w:b/>
          <w:i w:val="0"/>
          <w:color w:val="000000"/>
          <w:sz w:val="20"/>
          <w:szCs w:val="20"/>
        </w:rPr>
        <w:t>8 КЛАСС</w:t>
      </w:r>
    </w:p>
    <w:p>
      <w:pPr>
        <w:spacing w:before="0" w:after="0" w:line="264" w:lineRule="auto"/>
        <w:ind w:left="120"/>
        <w:jc w:val="both"/>
        <w:rPr>
          <w:sz w:val="20"/>
          <w:szCs w:val="20"/>
        </w:rPr>
      </w:pPr>
    </w:p>
    <w:p>
      <w:pPr>
        <w:spacing w:before="0" w:after="0" w:line="264" w:lineRule="auto"/>
        <w:ind w:left="120"/>
        <w:jc w:val="both"/>
        <w:rPr>
          <w:sz w:val="20"/>
          <w:szCs w:val="20"/>
        </w:rPr>
      </w:pPr>
      <w:r>
        <w:rPr>
          <w:rFonts w:ascii="Times New Roman" w:hAnsi="Times New Roman"/>
          <w:b w:val="0"/>
          <w:i w:val="0"/>
          <w:color w:val="000000"/>
          <w:sz w:val="20"/>
          <w:szCs w:val="20"/>
        </w:rPr>
        <w:t>1. Знание хронологии, работа с хронологией:</w:t>
      </w:r>
    </w:p>
    <w:p>
      <w:pPr>
        <w:numPr>
          <w:ilvl w:val="0"/>
          <w:numId w:val="24"/>
        </w:numPr>
        <w:spacing w:before="0" w:after="0" w:line="264" w:lineRule="auto"/>
        <w:jc w:val="both"/>
        <w:rPr>
          <w:sz w:val="20"/>
          <w:szCs w:val="20"/>
        </w:rPr>
      </w:pPr>
      <w:r>
        <w:rPr>
          <w:rFonts w:ascii="Times New Roman" w:hAnsi="Times New Roman"/>
          <w:b w:val="0"/>
          <w:i w:val="0"/>
          <w:color w:val="000000"/>
          <w:sz w:val="20"/>
          <w:szCs w:val="20"/>
        </w:rPr>
        <w:t>называть даты важнейших событий отечественной и всеобщей истории XVIII в.; определять их принадлежность к историческому периоду, этапу;</w:t>
      </w:r>
    </w:p>
    <w:p>
      <w:pPr>
        <w:numPr>
          <w:ilvl w:val="0"/>
          <w:numId w:val="24"/>
        </w:numPr>
        <w:spacing w:before="0" w:after="0" w:line="264" w:lineRule="auto"/>
        <w:jc w:val="both"/>
        <w:rPr>
          <w:sz w:val="20"/>
          <w:szCs w:val="20"/>
        </w:rPr>
      </w:pPr>
      <w:r>
        <w:rPr>
          <w:rFonts w:ascii="Times New Roman" w:hAnsi="Times New Roman"/>
          <w:b w:val="0"/>
          <w:i w:val="0"/>
          <w:color w:val="000000"/>
          <w:sz w:val="20"/>
          <w:szCs w:val="20"/>
        </w:rPr>
        <w:t>устанавливать синхронность событий отечественной и всеобщей истории XVIII в.</w:t>
      </w:r>
    </w:p>
    <w:p>
      <w:pPr>
        <w:spacing w:before="0" w:after="0" w:line="264" w:lineRule="auto"/>
        <w:ind w:left="120"/>
        <w:jc w:val="both"/>
        <w:rPr>
          <w:sz w:val="20"/>
          <w:szCs w:val="20"/>
        </w:rPr>
      </w:pPr>
      <w:r>
        <w:rPr>
          <w:rFonts w:ascii="Times New Roman" w:hAnsi="Times New Roman"/>
          <w:b w:val="0"/>
          <w:i w:val="0"/>
          <w:color w:val="000000"/>
          <w:sz w:val="20"/>
          <w:szCs w:val="20"/>
        </w:rPr>
        <w:t>2. Знание исторических фактов, работа с фактами:</w:t>
      </w:r>
    </w:p>
    <w:p>
      <w:pPr>
        <w:numPr>
          <w:ilvl w:val="0"/>
          <w:numId w:val="25"/>
        </w:numPr>
        <w:spacing w:before="0" w:after="0" w:line="264" w:lineRule="auto"/>
        <w:jc w:val="both"/>
        <w:rPr>
          <w:sz w:val="20"/>
          <w:szCs w:val="20"/>
        </w:rPr>
      </w:pPr>
      <w:r>
        <w:rPr>
          <w:rFonts w:ascii="Times New Roman" w:hAnsi="Times New Roman"/>
          <w:b w:val="0"/>
          <w:i w:val="0"/>
          <w:color w:val="000000"/>
          <w:sz w:val="20"/>
          <w:szCs w:val="20"/>
        </w:rPr>
        <w:t>указывать (называть) место, обстоятельства, участников, результаты важнейших событий отечественной и всеобщей истории XVIII в.;</w:t>
      </w:r>
    </w:p>
    <w:p>
      <w:pPr>
        <w:numPr>
          <w:ilvl w:val="0"/>
          <w:numId w:val="25"/>
        </w:numPr>
        <w:spacing w:before="0" w:after="0" w:line="264" w:lineRule="auto"/>
        <w:jc w:val="both"/>
        <w:rPr>
          <w:sz w:val="20"/>
          <w:szCs w:val="20"/>
        </w:rPr>
      </w:pPr>
      <w:r>
        <w:rPr>
          <w:rFonts w:ascii="Times New Roman" w:hAnsi="Times New Roman"/>
          <w:b w:val="0"/>
          <w:i w:val="0"/>
          <w:color w:val="000000"/>
          <w:sz w:val="20"/>
          <w:szCs w:val="20"/>
        </w:rPr>
        <w:t>группировать, систематизировать факты по заданному признаку (по принадлежности к историческим процессам и др.); составлять систематические таблицы, схемы.</w:t>
      </w:r>
    </w:p>
    <w:p>
      <w:pPr>
        <w:spacing w:before="0" w:after="0" w:line="264" w:lineRule="auto"/>
        <w:ind w:left="120"/>
        <w:jc w:val="both"/>
        <w:rPr>
          <w:sz w:val="20"/>
          <w:szCs w:val="20"/>
        </w:rPr>
      </w:pPr>
      <w:r>
        <w:rPr>
          <w:rFonts w:ascii="Times New Roman" w:hAnsi="Times New Roman"/>
          <w:b w:val="0"/>
          <w:i w:val="0"/>
          <w:color w:val="000000"/>
          <w:sz w:val="20"/>
          <w:szCs w:val="20"/>
        </w:rPr>
        <w:t>3. Работа с исторической картой:</w:t>
      </w:r>
    </w:p>
    <w:p>
      <w:pPr>
        <w:numPr>
          <w:ilvl w:val="0"/>
          <w:numId w:val="26"/>
        </w:numPr>
        <w:spacing w:before="0" w:after="0" w:line="264" w:lineRule="auto"/>
        <w:jc w:val="both"/>
        <w:rPr>
          <w:sz w:val="20"/>
          <w:szCs w:val="20"/>
        </w:rPr>
      </w:pPr>
      <w:r>
        <w:rPr>
          <w:rFonts w:ascii="Times New Roman" w:hAnsi="Times New Roman"/>
          <w:b w:val="0"/>
          <w:i w:val="0"/>
          <w:color w:val="000000"/>
          <w:sz w:val="20"/>
          <w:szCs w:val="20"/>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XVIII в.</w:t>
      </w:r>
    </w:p>
    <w:p>
      <w:pPr>
        <w:spacing w:before="0" w:after="0" w:line="264" w:lineRule="auto"/>
        <w:ind w:left="120"/>
        <w:jc w:val="both"/>
        <w:rPr>
          <w:sz w:val="20"/>
          <w:szCs w:val="20"/>
        </w:rPr>
      </w:pPr>
      <w:r>
        <w:rPr>
          <w:rFonts w:ascii="Times New Roman" w:hAnsi="Times New Roman"/>
          <w:b w:val="0"/>
          <w:i w:val="0"/>
          <w:color w:val="000000"/>
          <w:sz w:val="20"/>
          <w:szCs w:val="20"/>
        </w:rPr>
        <w:t>4. Работа с историческими источниками:</w:t>
      </w:r>
    </w:p>
    <w:p>
      <w:pPr>
        <w:numPr>
          <w:ilvl w:val="0"/>
          <w:numId w:val="27"/>
        </w:numPr>
        <w:spacing w:before="0" w:after="0" w:line="264" w:lineRule="auto"/>
        <w:jc w:val="both"/>
        <w:rPr>
          <w:sz w:val="20"/>
          <w:szCs w:val="20"/>
        </w:rPr>
      </w:pPr>
      <w:r>
        <w:rPr>
          <w:rFonts w:ascii="Times New Roman" w:hAnsi="Times New Roman"/>
          <w:b w:val="0"/>
          <w:i w:val="0"/>
          <w:color w:val="000000"/>
          <w:sz w:val="20"/>
          <w:szCs w:val="20"/>
        </w:rPr>
        <w:t>различать источники официального и личного происхождения, публицистические произведения (называть их основные виды, информационные особенности);</w:t>
      </w:r>
    </w:p>
    <w:p>
      <w:pPr>
        <w:numPr>
          <w:ilvl w:val="0"/>
          <w:numId w:val="27"/>
        </w:numPr>
        <w:spacing w:before="0" w:after="0" w:line="264" w:lineRule="auto"/>
        <w:jc w:val="both"/>
        <w:rPr>
          <w:sz w:val="20"/>
          <w:szCs w:val="20"/>
        </w:rPr>
      </w:pPr>
      <w:r>
        <w:rPr>
          <w:rFonts w:ascii="Times New Roman" w:hAnsi="Times New Roman"/>
          <w:b w:val="0"/>
          <w:i w:val="0"/>
          <w:color w:val="000000"/>
          <w:sz w:val="20"/>
          <w:szCs w:val="20"/>
        </w:rPr>
        <w:t>объяснять назначение исторического источника, раскрывать его информационную ценность;</w:t>
      </w:r>
    </w:p>
    <w:p>
      <w:pPr>
        <w:numPr>
          <w:ilvl w:val="0"/>
          <w:numId w:val="27"/>
        </w:numPr>
        <w:spacing w:before="0" w:after="0" w:line="264" w:lineRule="auto"/>
        <w:jc w:val="both"/>
        <w:rPr>
          <w:sz w:val="20"/>
          <w:szCs w:val="20"/>
        </w:rPr>
      </w:pPr>
      <w:r>
        <w:rPr>
          <w:rFonts w:ascii="Times New Roman" w:hAnsi="Times New Roman"/>
          <w:b w:val="0"/>
          <w:i w:val="0"/>
          <w:color w:val="000000"/>
          <w:sz w:val="20"/>
          <w:szCs w:val="20"/>
        </w:rPr>
        <w:t>извлекать, сопоставлять и систематизировать информацию о событиях отечественной и всеобщей истории XVIII в. из взаимодополняющих письменных, визуальных и вещественных источников.</w:t>
      </w:r>
    </w:p>
    <w:p>
      <w:pPr>
        <w:spacing w:before="0" w:after="0" w:line="264" w:lineRule="auto"/>
        <w:ind w:left="120"/>
        <w:jc w:val="both"/>
        <w:rPr>
          <w:sz w:val="20"/>
          <w:szCs w:val="20"/>
        </w:rPr>
      </w:pPr>
      <w:r>
        <w:rPr>
          <w:rFonts w:ascii="Times New Roman" w:hAnsi="Times New Roman"/>
          <w:b w:val="0"/>
          <w:i w:val="0"/>
          <w:color w:val="000000"/>
          <w:sz w:val="20"/>
          <w:szCs w:val="20"/>
        </w:rPr>
        <w:t>5. Историческое описание (реконструкция):</w:t>
      </w:r>
    </w:p>
    <w:p>
      <w:pPr>
        <w:numPr>
          <w:ilvl w:val="0"/>
          <w:numId w:val="28"/>
        </w:numPr>
        <w:spacing w:before="0" w:after="0" w:line="264" w:lineRule="auto"/>
        <w:jc w:val="both"/>
        <w:rPr>
          <w:sz w:val="20"/>
          <w:szCs w:val="20"/>
        </w:rPr>
      </w:pPr>
      <w:r>
        <w:rPr>
          <w:rFonts w:ascii="Times New Roman" w:hAnsi="Times New Roman"/>
          <w:b w:val="0"/>
          <w:i w:val="0"/>
          <w:color w:val="000000"/>
          <w:sz w:val="20"/>
          <w:szCs w:val="20"/>
        </w:rPr>
        <w:t>рассказывать о ключевых событиях отечественной и всеобщей истории XVIII в., их участниках;</w:t>
      </w:r>
    </w:p>
    <w:p>
      <w:pPr>
        <w:numPr>
          <w:ilvl w:val="0"/>
          <w:numId w:val="28"/>
        </w:numPr>
        <w:spacing w:before="0" w:after="0" w:line="264" w:lineRule="auto"/>
        <w:jc w:val="both"/>
        <w:rPr>
          <w:sz w:val="20"/>
          <w:szCs w:val="20"/>
        </w:rPr>
      </w:pPr>
      <w:r>
        <w:rPr>
          <w:rFonts w:ascii="Times New Roman" w:hAnsi="Times New Roman"/>
          <w:b w:val="0"/>
          <w:i w:val="0"/>
          <w:color w:val="000000"/>
          <w:sz w:val="20"/>
          <w:szCs w:val="20"/>
        </w:rPr>
        <w:t>составлять характеристику (исторический портрет) известных деятелей отечественной и всеобщей истории XVIII в. на основе информации учебника и дополнительных материалов;</w:t>
      </w:r>
    </w:p>
    <w:p>
      <w:pPr>
        <w:numPr>
          <w:ilvl w:val="0"/>
          <w:numId w:val="28"/>
        </w:numPr>
        <w:spacing w:before="0" w:after="0" w:line="264" w:lineRule="auto"/>
        <w:jc w:val="both"/>
        <w:rPr>
          <w:sz w:val="20"/>
          <w:szCs w:val="20"/>
        </w:rPr>
      </w:pPr>
      <w:r>
        <w:rPr>
          <w:rFonts w:ascii="Times New Roman" w:hAnsi="Times New Roman"/>
          <w:b w:val="0"/>
          <w:i w:val="0"/>
          <w:color w:val="000000"/>
          <w:sz w:val="20"/>
          <w:szCs w:val="20"/>
        </w:rPr>
        <w:t>составлять описание образа жизни различных групп населения в России и других странах в XVIII в.;</w:t>
      </w:r>
    </w:p>
    <w:p>
      <w:pPr>
        <w:numPr>
          <w:ilvl w:val="0"/>
          <w:numId w:val="28"/>
        </w:numPr>
        <w:spacing w:before="0" w:after="0" w:line="264" w:lineRule="auto"/>
        <w:jc w:val="both"/>
        <w:rPr>
          <w:sz w:val="20"/>
          <w:szCs w:val="20"/>
        </w:rPr>
      </w:pPr>
      <w:r>
        <w:rPr>
          <w:rFonts w:ascii="Times New Roman" w:hAnsi="Times New Roman"/>
          <w:b w:val="0"/>
          <w:i w:val="0"/>
          <w:color w:val="000000"/>
          <w:sz w:val="20"/>
          <w:szCs w:val="20"/>
        </w:rPr>
        <w:t>представлять описание памятников материальной и художественной культуры изучаемой эпохи (в виде сообщения, аннотации).</w:t>
      </w:r>
    </w:p>
    <w:p>
      <w:pPr>
        <w:spacing w:before="0" w:after="0" w:line="264" w:lineRule="auto"/>
        <w:ind w:left="120"/>
        <w:jc w:val="both"/>
        <w:rPr>
          <w:sz w:val="20"/>
          <w:szCs w:val="20"/>
        </w:rPr>
      </w:pPr>
      <w:r>
        <w:rPr>
          <w:rFonts w:ascii="Times New Roman" w:hAnsi="Times New Roman"/>
          <w:b w:val="0"/>
          <w:i w:val="0"/>
          <w:color w:val="000000"/>
          <w:sz w:val="20"/>
          <w:szCs w:val="20"/>
        </w:rPr>
        <w:t>6. Анализ, объяснение исторических событий, явлений:</w:t>
      </w:r>
    </w:p>
    <w:p>
      <w:pPr>
        <w:numPr>
          <w:ilvl w:val="0"/>
          <w:numId w:val="29"/>
        </w:numPr>
        <w:spacing w:before="0" w:after="0" w:line="264" w:lineRule="auto"/>
        <w:jc w:val="both"/>
        <w:rPr>
          <w:sz w:val="20"/>
          <w:szCs w:val="20"/>
        </w:rPr>
      </w:pPr>
      <w:r>
        <w:rPr>
          <w:rFonts w:ascii="Times New Roman" w:hAnsi="Times New Roman"/>
          <w:b w:val="0"/>
          <w:i w:val="0"/>
          <w:color w:val="000000"/>
          <w:sz w:val="20"/>
          <w:szCs w:val="20"/>
        </w:rPr>
        <w:t>раскрывать существенные черты: а) экономического, социального и политического развития России и других стран в XVIII в.; б) изменений, происшедших в XVIII в. в разных сферах жизни российского общества; в) промышленного переворота в европейских странах; г) абсолютизма как формы правления; д) идеологии Просвещения; е) революций XVIII в.; ж) внешней политики Российской империи в системе международных отношений рассматриваемого периода;</w:t>
      </w:r>
    </w:p>
    <w:p>
      <w:pPr>
        <w:numPr>
          <w:ilvl w:val="0"/>
          <w:numId w:val="29"/>
        </w:numPr>
        <w:spacing w:before="0" w:after="0" w:line="264" w:lineRule="auto"/>
        <w:jc w:val="both"/>
        <w:rPr>
          <w:sz w:val="20"/>
          <w:szCs w:val="20"/>
        </w:rPr>
      </w:pPr>
      <w:r>
        <w:rPr>
          <w:rFonts w:ascii="Times New Roman" w:hAnsi="Times New Roman"/>
          <w:b w:val="0"/>
          <w:i w:val="0"/>
          <w:color w:val="000000"/>
          <w:sz w:val="20"/>
          <w:szCs w:val="20"/>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pPr>
        <w:numPr>
          <w:ilvl w:val="0"/>
          <w:numId w:val="29"/>
        </w:numPr>
        <w:spacing w:before="0" w:after="0" w:line="264" w:lineRule="auto"/>
        <w:jc w:val="both"/>
        <w:rPr>
          <w:sz w:val="20"/>
          <w:szCs w:val="20"/>
        </w:rPr>
      </w:pPr>
      <w:r>
        <w:rPr>
          <w:rFonts w:ascii="Times New Roman" w:hAnsi="Times New Roman"/>
          <w:b w:val="0"/>
          <w:i w:val="0"/>
          <w:color w:val="000000"/>
          <w:sz w:val="20"/>
          <w:szCs w:val="20"/>
        </w:rPr>
        <w:t>объяснять причины и следствия важнейших событий отечественной и всеобщей истории XVIII в.: а) выявлять в историческом тексте суждения о причинах и следствиях событий; б) систематизировать объяснение причин и следствий событий, представленное в нескольких текстах;</w:t>
      </w:r>
    </w:p>
    <w:p>
      <w:pPr>
        <w:numPr>
          <w:ilvl w:val="0"/>
          <w:numId w:val="29"/>
        </w:numPr>
        <w:spacing w:before="0" w:after="0" w:line="264" w:lineRule="auto"/>
        <w:jc w:val="both"/>
        <w:rPr>
          <w:sz w:val="20"/>
          <w:szCs w:val="20"/>
        </w:rPr>
      </w:pPr>
      <w:r>
        <w:rPr>
          <w:rFonts w:ascii="Times New Roman" w:hAnsi="Times New Roman"/>
          <w:b w:val="0"/>
          <w:i w:val="0"/>
          <w:color w:val="000000"/>
          <w:sz w:val="20"/>
          <w:szCs w:val="20"/>
        </w:rPr>
        <w:t>проводить сопоставление однотипных событий и процессов отечественной и всеобщей истории XVIII в.: а) раскрывать повторяющиеся черты исторических ситуаций; б) выделять черты сходства и различия.</w:t>
      </w:r>
    </w:p>
    <w:p>
      <w:pPr>
        <w:numPr>
          <w:ilvl w:val="0"/>
          <w:numId w:val="29"/>
        </w:numPr>
        <w:spacing w:before="0" w:after="0" w:line="264" w:lineRule="auto"/>
        <w:jc w:val="both"/>
        <w:rPr>
          <w:sz w:val="20"/>
          <w:szCs w:val="20"/>
        </w:rPr>
      </w:pPr>
      <w:r>
        <w:rPr>
          <w:rFonts w:ascii="Times New Roman" w:hAnsi="Times New Roman"/>
          <w:b w:val="0"/>
          <w:i w:val="0"/>
          <w:color w:val="000000"/>
          <w:sz w:val="20"/>
          <w:szCs w:val="20"/>
        </w:rPr>
        <w:t>7. Рассмотрение исторических версий и оценок, определение своего отношения к наиболее значимым событиям и личностям прошлого:</w:t>
      </w:r>
    </w:p>
    <w:p>
      <w:pPr>
        <w:numPr>
          <w:ilvl w:val="0"/>
          <w:numId w:val="29"/>
        </w:numPr>
        <w:spacing w:before="0" w:after="0" w:line="264" w:lineRule="auto"/>
        <w:jc w:val="both"/>
        <w:rPr>
          <w:sz w:val="20"/>
          <w:szCs w:val="20"/>
        </w:rPr>
      </w:pPr>
      <w:r>
        <w:rPr>
          <w:rFonts w:ascii="Times New Roman" w:hAnsi="Times New Roman"/>
          <w:b w:val="0"/>
          <w:i w:val="0"/>
          <w:color w:val="000000"/>
          <w:sz w:val="20"/>
          <w:szCs w:val="20"/>
        </w:rPr>
        <w:t>анализировать высказывания историков по спорным вопросам отечественной и всеобщей истории XVIII в. (выявлять обсуждаемую проблему, мнение автора, приводимые аргументы, оценивать степень их убедительности);</w:t>
      </w:r>
    </w:p>
    <w:p>
      <w:pPr>
        <w:numPr>
          <w:ilvl w:val="0"/>
          <w:numId w:val="29"/>
        </w:numPr>
        <w:spacing w:before="0" w:after="0" w:line="264" w:lineRule="auto"/>
        <w:jc w:val="both"/>
        <w:rPr>
          <w:sz w:val="20"/>
          <w:szCs w:val="20"/>
        </w:rPr>
      </w:pPr>
      <w:r>
        <w:rPr>
          <w:rFonts w:ascii="Times New Roman" w:hAnsi="Times New Roman"/>
          <w:b w:val="0"/>
          <w:i w:val="0"/>
          <w:color w:val="000000"/>
          <w:sz w:val="20"/>
          <w:szCs w:val="20"/>
        </w:rPr>
        <w:t>различать в описаниях событий и личностей XVIII в. ценностные категории, значимые для данной эпохи (в том числе для разных социальных слоев), выражать свое отношение к ним.</w:t>
      </w:r>
    </w:p>
    <w:p>
      <w:pPr>
        <w:spacing w:before="0" w:after="0" w:line="264" w:lineRule="auto"/>
        <w:ind w:left="120"/>
        <w:jc w:val="both"/>
        <w:rPr>
          <w:sz w:val="20"/>
          <w:szCs w:val="20"/>
        </w:rPr>
      </w:pPr>
      <w:r>
        <w:rPr>
          <w:rFonts w:ascii="Times New Roman" w:hAnsi="Times New Roman"/>
          <w:b w:val="0"/>
          <w:i w:val="0"/>
          <w:color w:val="000000"/>
          <w:sz w:val="20"/>
          <w:szCs w:val="20"/>
        </w:rPr>
        <w:t>8. Применение исторических знаний:</w:t>
      </w:r>
    </w:p>
    <w:p>
      <w:pPr>
        <w:numPr>
          <w:ilvl w:val="0"/>
          <w:numId w:val="30"/>
        </w:numPr>
        <w:spacing w:before="0" w:after="0" w:line="264" w:lineRule="auto"/>
        <w:jc w:val="both"/>
        <w:rPr>
          <w:sz w:val="20"/>
          <w:szCs w:val="20"/>
        </w:rPr>
      </w:pPr>
      <w:r>
        <w:rPr>
          <w:rFonts w:ascii="Times New Roman" w:hAnsi="Times New Roman"/>
          <w:b w:val="0"/>
          <w:i w:val="0"/>
          <w:color w:val="000000"/>
          <w:sz w:val="20"/>
          <w:szCs w:val="20"/>
        </w:rPr>
        <w:t>раскрывать (объяснять), как сочетались в памятниках культуры России XVIII в. европейские влияния и национальные традиции, показывать на примерах;</w:t>
      </w:r>
    </w:p>
    <w:p>
      <w:pPr>
        <w:numPr>
          <w:ilvl w:val="0"/>
          <w:numId w:val="30"/>
        </w:numPr>
        <w:spacing w:before="0" w:after="0" w:line="264" w:lineRule="auto"/>
        <w:jc w:val="both"/>
        <w:rPr>
          <w:sz w:val="20"/>
          <w:szCs w:val="20"/>
        </w:rPr>
      </w:pPr>
      <w:r>
        <w:rPr>
          <w:rFonts w:ascii="Times New Roman" w:hAnsi="Times New Roman"/>
          <w:b w:val="0"/>
          <w:i w:val="0"/>
          <w:color w:val="000000"/>
          <w:sz w:val="20"/>
          <w:szCs w:val="20"/>
        </w:rPr>
        <w:t>выполнять учебные проекты по отечественной и всеобщей истории XVIII в. (в том числе на региональном материале).</w:t>
      </w:r>
    </w:p>
    <w:p>
      <w:pPr>
        <w:spacing w:before="0" w:after="0" w:line="264" w:lineRule="auto"/>
        <w:ind w:left="120"/>
        <w:jc w:val="both"/>
        <w:rPr>
          <w:sz w:val="20"/>
          <w:szCs w:val="20"/>
        </w:rPr>
      </w:pPr>
    </w:p>
    <w:p>
      <w:pPr>
        <w:spacing w:before="0" w:after="0" w:line="264" w:lineRule="auto"/>
        <w:ind w:left="120"/>
        <w:jc w:val="both"/>
        <w:rPr>
          <w:sz w:val="20"/>
          <w:szCs w:val="20"/>
        </w:rPr>
      </w:pPr>
      <w:r>
        <w:rPr>
          <w:rFonts w:ascii="Times New Roman" w:hAnsi="Times New Roman"/>
          <w:b/>
          <w:i w:val="0"/>
          <w:color w:val="000000"/>
          <w:sz w:val="20"/>
          <w:szCs w:val="20"/>
        </w:rPr>
        <w:t>9 КЛАСС</w:t>
      </w:r>
    </w:p>
    <w:p>
      <w:pPr>
        <w:spacing w:before="0" w:after="0" w:line="264" w:lineRule="auto"/>
        <w:ind w:left="120"/>
        <w:jc w:val="both"/>
        <w:rPr>
          <w:sz w:val="20"/>
          <w:szCs w:val="20"/>
        </w:rPr>
      </w:pPr>
    </w:p>
    <w:p>
      <w:pPr>
        <w:spacing w:before="0" w:after="0" w:line="264" w:lineRule="auto"/>
        <w:ind w:left="120"/>
        <w:jc w:val="both"/>
        <w:rPr>
          <w:sz w:val="20"/>
          <w:szCs w:val="20"/>
        </w:rPr>
      </w:pPr>
      <w:r>
        <w:rPr>
          <w:rFonts w:ascii="Times New Roman" w:hAnsi="Times New Roman"/>
          <w:b w:val="0"/>
          <w:i w:val="0"/>
          <w:color w:val="000000"/>
          <w:sz w:val="20"/>
          <w:szCs w:val="20"/>
        </w:rPr>
        <w:t>1. Знание хронологии, работа с хронологией:</w:t>
      </w:r>
    </w:p>
    <w:p>
      <w:pPr>
        <w:numPr>
          <w:ilvl w:val="0"/>
          <w:numId w:val="31"/>
        </w:numPr>
        <w:spacing w:before="0" w:after="0" w:line="264" w:lineRule="auto"/>
        <w:jc w:val="both"/>
        <w:rPr>
          <w:sz w:val="20"/>
          <w:szCs w:val="20"/>
        </w:rPr>
      </w:pPr>
      <w:r>
        <w:rPr>
          <w:rFonts w:ascii="Times New Roman" w:hAnsi="Times New Roman"/>
          <w:b w:val="0"/>
          <w:i w:val="0"/>
          <w:color w:val="000000"/>
          <w:sz w:val="20"/>
          <w:szCs w:val="20"/>
        </w:rPr>
        <w:t>называть даты (хронологические границы) важнейших событий и процессов отечественной и всеобщей истории XIX – начала XX в.; выделять этапы (периоды) в развитии ключевых событий и процессов;</w:t>
      </w:r>
    </w:p>
    <w:p>
      <w:pPr>
        <w:numPr>
          <w:ilvl w:val="0"/>
          <w:numId w:val="31"/>
        </w:numPr>
        <w:spacing w:before="0" w:after="0" w:line="264" w:lineRule="auto"/>
        <w:jc w:val="both"/>
        <w:rPr>
          <w:sz w:val="20"/>
          <w:szCs w:val="20"/>
        </w:rPr>
      </w:pPr>
      <w:r>
        <w:rPr>
          <w:rFonts w:ascii="Times New Roman" w:hAnsi="Times New Roman"/>
          <w:b w:val="0"/>
          <w:i w:val="0"/>
          <w:color w:val="000000"/>
          <w:sz w:val="20"/>
          <w:szCs w:val="20"/>
        </w:rPr>
        <w:t>выявлять синхронность / асинхронность исторических процессов отечественной и всеобщей истории XIX – начала XX в.;</w:t>
      </w:r>
    </w:p>
    <w:p>
      <w:pPr>
        <w:numPr>
          <w:ilvl w:val="0"/>
          <w:numId w:val="31"/>
        </w:numPr>
        <w:spacing w:before="0" w:after="0" w:line="264" w:lineRule="auto"/>
        <w:jc w:val="both"/>
        <w:rPr>
          <w:sz w:val="20"/>
          <w:szCs w:val="20"/>
        </w:rPr>
      </w:pPr>
      <w:r>
        <w:rPr>
          <w:rFonts w:ascii="Times New Roman" w:hAnsi="Times New Roman"/>
          <w:b w:val="0"/>
          <w:i w:val="0"/>
          <w:color w:val="000000"/>
          <w:sz w:val="20"/>
          <w:szCs w:val="20"/>
        </w:rPr>
        <w:t>определять последовательность событий отечественной и всеобщей истории XIX – начала XX в. на основе анализа причинно-следственных связей.</w:t>
      </w:r>
    </w:p>
    <w:p>
      <w:pPr>
        <w:spacing w:before="0" w:after="0" w:line="264" w:lineRule="auto"/>
        <w:ind w:left="120"/>
        <w:jc w:val="both"/>
        <w:rPr>
          <w:sz w:val="20"/>
          <w:szCs w:val="20"/>
        </w:rPr>
      </w:pPr>
      <w:r>
        <w:rPr>
          <w:rFonts w:ascii="Times New Roman" w:hAnsi="Times New Roman"/>
          <w:b w:val="0"/>
          <w:i w:val="0"/>
          <w:color w:val="000000"/>
          <w:sz w:val="20"/>
          <w:szCs w:val="20"/>
        </w:rPr>
        <w:t>2. Знание исторических фактов, работа с фактами:</w:t>
      </w:r>
    </w:p>
    <w:p>
      <w:pPr>
        <w:numPr>
          <w:ilvl w:val="0"/>
          <w:numId w:val="32"/>
        </w:numPr>
        <w:spacing w:before="0" w:after="0" w:line="264" w:lineRule="auto"/>
        <w:jc w:val="both"/>
        <w:rPr>
          <w:sz w:val="20"/>
          <w:szCs w:val="20"/>
        </w:rPr>
      </w:pPr>
      <w:r>
        <w:rPr>
          <w:rFonts w:ascii="Times New Roman" w:hAnsi="Times New Roman"/>
          <w:b w:val="0"/>
          <w:i w:val="0"/>
          <w:color w:val="000000"/>
          <w:sz w:val="20"/>
          <w:szCs w:val="20"/>
        </w:rPr>
        <w:t>характеризовать место, обстоятельства, участников, результаты важнейших событий отечественной и всеобщей истории XIX – начала XX в.;</w:t>
      </w:r>
    </w:p>
    <w:p>
      <w:pPr>
        <w:numPr>
          <w:ilvl w:val="0"/>
          <w:numId w:val="32"/>
        </w:numPr>
        <w:spacing w:before="0" w:after="0" w:line="264" w:lineRule="auto"/>
        <w:jc w:val="both"/>
        <w:rPr>
          <w:sz w:val="20"/>
          <w:szCs w:val="20"/>
        </w:rPr>
      </w:pPr>
      <w:r>
        <w:rPr>
          <w:rFonts w:ascii="Times New Roman" w:hAnsi="Times New Roman"/>
          <w:b w:val="0"/>
          <w:i w:val="0"/>
          <w:color w:val="000000"/>
          <w:sz w:val="20"/>
          <w:szCs w:val="20"/>
        </w:rP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w:t>
      </w:r>
    </w:p>
    <w:p>
      <w:pPr>
        <w:numPr>
          <w:ilvl w:val="0"/>
          <w:numId w:val="32"/>
        </w:numPr>
        <w:spacing w:before="0" w:after="0" w:line="264" w:lineRule="auto"/>
        <w:jc w:val="both"/>
        <w:rPr>
          <w:sz w:val="20"/>
          <w:szCs w:val="20"/>
        </w:rPr>
      </w:pPr>
      <w:r>
        <w:rPr>
          <w:rFonts w:ascii="Times New Roman" w:hAnsi="Times New Roman"/>
          <w:b w:val="0"/>
          <w:i w:val="0"/>
          <w:color w:val="000000"/>
          <w:sz w:val="20"/>
          <w:szCs w:val="20"/>
        </w:rPr>
        <w:t>составлять систематические таблицы;</w:t>
      </w:r>
    </w:p>
    <w:p>
      <w:pPr>
        <w:numPr>
          <w:ilvl w:val="0"/>
          <w:numId w:val="32"/>
        </w:numPr>
        <w:spacing w:before="0" w:after="0" w:line="264" w:lineRule="auto"/>
        <w:jc w:val="both"/>
        <w:rPr>
          <w:sz w:val="20"/>
          <w:szCs w:val="20"/>
        </w:rPr>
      </w:pPr>
      <w:r>
        <w:rPr>
          <w:rFonts w:ascii="Times New Roman" w:hAnsi="Times New Roman"/>
          <w:b w:val="0"/>
          <w:i w:val="0"/>
          <w:color w:val="000000"/>
          <w:sz w:val="20"/>
          <w:szCs w:val="20"/>
        </w:rPr>
        <w:t xml:space="preserve">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логические рассуждения, делать умозаключения (индуктивные, дедуктивные и по аналогии) и выводы» названы события и процессы Новейшей истории: Февральская и Октябрьская революции 1917 г., Великая Отечественная война (1941—1945 гг.), распад СССР, сложные 1990-е гг., возрождение страны с 2000-х гг., воссоединение Крыма с Россией в 2014 г. </w:t>
      </w:r>
    </w:p>
    <w:p>
      <w:pPr>
        <w:spacing w:before="0" w:after="0" w:line="264" w:lineRule="auto"/>
        <w:ind w:left="120"/>
        <w:jc w:val="both"/>
        <w:rPr>
          <w:sz w:val="20"/>
          <w:szCs w:val="20"/>
        </w:rPr>
      </w:pPr>
      <w:r>
        <w:rPr>
          <w:rFonts w:ascii="Times New Roman" w:hAnsi="Times New Roman"/>
          <w:b w:val="0"/>
          <w:i w:val="0"/>
          <w:color w:val="000000"/>
          <w:sz w:val="20"/>
          <w:szCs w:val="20"/>
        </w:rPr>
        <w:t>3. Работа с исторической картой:</w:t>
      </w:r>
    </w:p>
    <w:p>
      <w:pPr>
        <w:numPr>
          <w:ilvl w:val="0"/>
          <w:numId w:val="33"/>
        </w:numPr>
        <w:spacing w:before="0" w:after="0" w:line="264" w:lineRule="auto"/>
        <w:jc w:val="both"/>
        <w:rPr>
          <w:sz w:val="20"/>
          <w:szCs w:val="20"/>
        </w:rPr>
      </w:pPr>
      <w:r>
        <w:rPr>
          <w:rFonts w:ascii="Times New Roman" w:hAnsi="Times New Roman"/>
          <w:b w:val="0"/>
          <w:i w:val="0"/>
          <w:color w:val="000000"/>
          <w:sz w:val="20"/>
          <w:szCs w:val="20"/>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XIX – начала XX в.;</w:t>
      </w:r>
    </w:p>
    <w:p>
      <w:pPr>
        <w:numPr>
          <w:ilvl w:val="0"/>
          <w:numId w:val="33"/>
        </w:numPr>
        <w:spacing w:before="0" w:after="0" w:line="264" w:lineRule="auto"/>
        <w:jc w:val="both"/>
        <w:rPr>
          <w:sz w:val="20"/>
          <w:szCs w:val="20"/>
        </w:rPr>
      </w:pPr>
      <w:r>
        <w:rPr>
          <w:rFonts w:ascii="Times New Roman" w:hAnsi="Times New Roman"/>
          <w:b w:val="0"/>
          <w:i w:val="0"/>
          <w:color w:val="000000"/>
          <w:sz w:val="20"/>
          <w:szCs w:val="20"/>
        </w:rPr>
        <w:t>определять на основе карты влияние географического фактора на развитие различных сфер жизни страны (группы стран).</w:t>
      </w:r>
    </w:p>
    <w:p>
      <w:pPr>
        <w:spacing w:before="0" w:after="0" w:line="264" w:lineRule="auto"/>
        <w:ind w:left="120"/>
        <w:jc w:val="both"/>
        <w:rPr>
          <w:sz w:val="20"/>
          <w:szCs w:val="20"/>
        </w:rPr>
      </w:pPr>
      <w:r>
        <w:rPr>
          <w:rFonts w:ascii="Times New Roman" w:hAnsi="Times New Roman"/>
          <w:b w:val="0"/>
          <w:i w:val="0"/>
          <w:color w:val="000000"/>
          <w:sz w:val="20"/>
          <w:szCs w:val="20"/>
        </w:rPr>
        <w:t>4. Работа с историческими источниками:</w:t>
      </w:r>
    </w:p>
    <w:p>
      <w:pPr>
        <w:numPr>
          <w:ilvl w:val="0"/>
          <w:numId w:val="34"/>
        </w:numPr>
        <w:spacing w:before="0" w:after="0" w:line="264" w:lineRule="auto"/>
        <w:jc w:val="both"/>
        <w:rPr>
          <w:sz w:val="20"/>
          <w:szCs w:val="20"/>
        </w:rPr>
      </w:pPr>
      <w:r>
        <w:rPr>
          <w:rFonts w:ascii="Times New Roman" w:hAnsi="Times New Roman"/>
          <w:b w:val="0"/>
          <w:i w:val="0"/>
          <w:color w:val="000000"/>
          <w:sz w:val="20"/>
          <w:szCs w:val="20"/>
        </w:rP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p>
      <w:pPr>
        <w:numPr>
          <w:ilvl w:val="0"/>
          <w:numId w:val="34"/>
        </w:numPr>
        <w:spacing w:before="0" w:after="0" w:line="264" w:lineRule="auto"/>
        <w:jc w:val="both"/>
        <w:rPr>
          <w:sz w:val="20"/>
          <w:szCs w:val="20"/>
        </w:rPr>
      </w:pPr>
      <w:r>
        <w:rPr>
          <w:rFonts w:ascii="Times New Roman" w:hAnsi="Times New Roman"/>
          <w:b w:val="0"/>
          <w:i w:val="0"/>
          <w:color w:val="000000"/>
          <w:sz w:val="20"/>
          <w:szCs w:val="20"/>
        </w:rPr>
        <w:t>определять тип и вид источника (письменного, визуального); выявлять принадлежность источника определенному лицу, социальной группе, общественному течению и др.;</w:t>
      </w:r>
    </w:p>
    <w:p>
      <w:pPr>
        <w:numPr>
          <w:ilvl w:val="0"/>
          <w:numId w:val="34"/>
        </w:numPr>
        <w:spacing w:before="0" w:after="0" w:line="264" w:lineRule="auto"/>
        <w:jc w:val="both"/>
        <w:rPr>
          <w:sz w:val="20"/>
          <w:szCs w:val="20"/>
        </w:rPr>
      </w:pPr>
      <w:r>
        <w:rPr>
          <w:rFonts w:ascii="Times New Roman" w:hAnsi="Times New Roman"/>
          <w:b w:val="0"/>
          <w:i w:val="0"/>
          <w:color w:val="000000"/>
          <w:sz w:val="20"/>
          <w:szCs w:val="20"/>
        </w:rPr>
        <w:t>извлекать, сопоставлять и систематизировать информацию о событиях отечественной и всеобщей истории XIX – начала XX в. из разных письменных, визуальных и вещественных источников;</w:t>
      </w:r>
    </w:p>
    <w:p>
      <w:pPr>
        <w:numPr>
          <w:ilvl w:val="0"/>
          <w:numId w:val="34"/>
        </w:numPr>
        <w:spacing w:before="0" w:after="0" w:line="264" w:lineRule="auto"/>
        <w:jc w:val="both"/>
        <w:rPr>
          <w:sz w:val="20"/>
          <w:szCs w:val="20"/>
        </w:rPr>
      </w:pPr>
      <w:r>
        <w:rPr>
          <w:rFonts w:ascii="Times New Roman" w:hAnsi="Times New Roman"/>
          <w:b w:val="0"/>
          <w:i w:val="0"/>
          <w:color w:val="000000"/>
          <w:sz w:val="20"/>
          <w:szCs w:val="20"/>
        </w:rPr>
        <w:t>различать в тексте письменных источников факты и интерпретации событий прошлого.</w:t>
      </w:r>
    </w:p>
    <w:p>
      <w:pPr>
        <w:spacing w:before="0" w:after="0" w:line="264" w:lineRule="auto"/>
        <w:ind w:left="120"/>
        <w:jc w:val="both"/>
        <w:rPr>
          <w:sz w:val="20"/>
          <w:szCs w:val="20"/>
        </w:rPr>
      </w:pPr>
      <w:r>
        <w:rPr>
          <w:rFonts w:ascii="Times New Roman" w:hAnsi="Times New Roman"/>
          <w:b w:val="0"/>
          <w:i w:val="0"/>
          <w:color w:val="000000"/>
          <w:sz w:val="20"/>
          <w:szCs w:val="20"/>
        </w:rPr>
        <w:t>5. Историческое описание (реконструкция):</w:t>
      </w:r>
    </w:p>
    <w:p>
      <w:pPr>
        <w:numPr>
          <w:ilvl w:val="0"/>
          <w:numId w:val="35"/>
        </w:numPr>
        <w:spacing w:before="0" w:after="0" w:line="264" w:lineRule="auto"/>
        <w:jc w:val="both"/>
        <w:rPr>
          <w:sz w:val="20"/>
          <w:szCs w:val="20"/>
        </w:rPr>
      </w:pPr>
      <w:r>
        <w:rPr>
          <w:rFonts w:ascii="Times New Roman" w:hAnsi="Times New Roman"/>
          <w:b w:val="0"/>
          <w:i w:val="0"/>
          <w:color w:val="000000"/>
          <w:sz w:val="20"/>
          <w:szCs w:val="20"/>
        </w:rPr>
        <w:t>представлять развернутый рассказ о ключевых событиях отечественной и всеобщей истории XIX – начала XX в. с использованием визуальных материалов (устно, письменно в форме короткого эссе, презентации);</w:t>
      </w:r>
    </w:p>
    <w:p>
      <w:pPr>
        <w:numPr>
          <w:ilvl w:val="0"/>
          <w:numId w:val="35"/>
        </w:numPr>
        <w:spacing w:before="0" w:after="0" w:line="264" w:lineRule="auto"/>
        <w:jc w:val="both"/>
        <w:rPr>
          <w:sz w:val="20"/>
          <w:szCs w:val="20"/>
        </w:rPr>
      </w:pPr>
      <w:r>
        <w:rPr>
          <w:rFonts w:ascii="Times New Roman" w:hAnsi="Times New Roman"/>
          <w:b w:val="0"/>
          <w:i w:val="0"/>
          <w:color w:val="000000"/>
          <w:sz w:val="20"/>
          <w:szCs w:val="20"/>
        </w:rPr>
        <w:t>составлять развернутую характеристику исторических личностей XIX – начала XX в. с описанием и оценкой их деятельности (сообщение, презентация, эссе);</w:t>
      </w:r>
    </w:p>
    <w:p>
      <w:pPr>
        <w:numPr>
          <w:ilvl w:val="0"/>
          <w:numId w:val="35"/>
        </w:numPr>
        <w:spacing w:before="0" w:after="0" w:line="264" w:lineRule="auto"/>
        <w:jc w:val="both"/>
        <w:rPr>
          <w:sz w:val="20"/>
          <w:szCs w:val="20"/>
        </w:rPr>
      </w:pPr>
      <w:r>
        <w:rPr>
          <w:rFonts w:ascii="Times New Roman" w:hAnsi="Times New Roman"/>
          <w:b w:val="0"/>
          <w:i w:val="0"/>
          <w:color w:val="000000"/>
          <w:sz w:val="20"/>
          <w:szCs w:val="20"/>
        </w:rPr>
        <w:t>составлять описание образа жизни различных групп населения в России и других странах в XIX – начале XX в., показывая изменения, происшедшие в течение рассматриваемого периода;</w:t>
      </w:r>
    </w:p>
    <w:p>
      <w:pPr>
        <w:numPr>
          <w:ilvl w:val="0"/>
          <w:numId w:val="35"/>
        </w:numPr>
        <w:spacing w:before="0" w:after="0" w:line="264" w:lineRule="auto"/>
        <w:jc w:val="both"/>
        <w:rPr>
          <w:sz w:val="20"/>
          <w:szCs w:val="20"/>
        </w:rPr>
      </w:pPr>
      <w:r>
        <w:rPr>
          <w:rFonts w:ascii="Times New Roman" w:hAnsi="Times New Roman"/>
          <w:b w:val="0"/>
          <w:i w:val="0"/>
          <w:color w:val="000000"/>
          <w:sz w:val="20"/>
          <w:szCs w:val="20"/>
        </w:rPr>
        <w:t>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w:t>
      </w:r>
    </w:p>
    <w:p>
      <w:pPr>
        <w:spacing w:before="0" w:after="0" w:line="264" w:lineRule="auto"/>
        <w:ind w:left="120"/>
        <w:jc w:val="both"/>
        <w:rPr>
          <w:sz w:val="20"/>
          <w:szCs w:val="20"/>
        </w:rPr>
      </w:pPr>
      <w:r>
        <w:rPr>
          <w:rFonts w:ascii="Times New Roman" w:hAnsi="Times New Roman"/>
          <w:b w:val="0"/>
          <w:i w:val="0"/>
          <w:color w:val="000000"/>
          <w:sz w:val="20"/>
          <w:szCs w:val="20"/>
        </w:rPr>
        <w:t>6. Анализ, объяснение исторических событий, явлений:</w:t>
      </w:r>
    </w:p>
    <w:p>
      <w:pPr>
        <w:numPr>
          <w:ilvl w:val="0"/>
          <w:numId w:val="36"/>
        </w:numPr>
        <w:spacing w:before="0" w:after="0" w:line="264" w:lineRule="auto"/>
        <w:jc w:val="both"/>
        <w:rPr>
          <w:sz w:val="20"/>
          <w:szCs w:val="20"/>
        </w:rPr>
      </w:pPr>
      <w:r>
        <w:rPr>
          <w:rFonts w:ascii="Times New Roman" w:hAnsi="Times New Roman"/>
          <w:b w:val="0"/>
          <w:i w:val="0"/>
          <w:color w:val="000000"/>
          <w:sz w:val="20"/>
          <w:szCs w:val="20"/>
        </w:rPr>
        <w:t>раскрывать существенные черты: а) экономического, социального и политического развития России и других стран в XIX – начале XX в.; б) процессов модернизации в мире и России; в) масштабных социальных движений и революций в рассматриваемый период; г) международных отношений рассматриваемого периода и участия в них России;</w:t>
      </w:r>
    </w:p>
    <w:p>
      <w:pPr>
        <w:numPr>
          <w:ilvl w:val="0"/>
          <w:numId w:val="36"/>
        </w:numPr>
        <w:spacing w:before="0" w:after="0" w:line="264" w:lineRule="auto"/>
        <w:jc w:val="both"/>
        <w:rPr>
          <w:sz w:val="20"/>
          <w:szCs w:val="20"/>
        </w:rPr>
      </w:pPr>
      <w:r>
        <w:rPr>
          <w:rFonts w:ascii="Times New Roman" w:hAnsi="Times New Roman"/>
          <w:b w:val="0"/>
          <w:i w:val="0"/>
          <w:color w:val="000000"/>
          <w:sz w:val="20"/>
          <w:szCs w:val="20"/>
        </w:rPr>
        <w:t>объяснять смысл ключевых понятий, относящихся к данной эпохе отечественной и всеобщей истории; соотносить общие понятия и факты;</w:t>
      </w:r>
    </w:p>
    <w:p>
      <w:pPr>
        <w:numPr>
          <w:ilvl w:val="0"/>
          <w:numId w:val="36"/>
        </w:numPr>
        <w:spacing w:before="0" w:after="0" w:line="264" w:lineRule="auto"/>
        <w:jc w:val="both"/>
        <w:rPr>
          <w:sz w:val="20"/>
          <w:szCs w:val="20"/>
        </w:rPr>
      </w:pPr>
      <w:r>
        <w:rPr>
          <w:rFonts w:ascii="Times New Roman" w:hAnsi="Times New Roman"/>
          <w:b w:val="0"/>
          <w:i w:val="0"/>
          <w:color w:val="000000"/>
          <w:sz w:val="20"/>
          <w:szCs w:val="20"/>
        </w:rPr>
        <w:t>объяснять причины и следствия важнейших событий отечественной и всеобщей истории XIX – начала XX в.: а) выявлять в историческом тексте суждения о причинах и следствиях событий; б) систематизировать объяснение причин и следствий событий, представленное в нескольких текстах; в) определять и объяснять свое отношение к существующим трактовкам причин и следствий исторических событий;</w:t>
      </w:r>
    </w:p>
    <w:p>
      <w:pPr>
        <w:numPr>
          <w:ilvl w:val="0"/>
          <w:numId w:val="36"/>
        </w:numPr>
        <w:spacing w:before="0" w:after="0" w:line="264" w:lineRule="auto"/>
        <w:jc w:val="both"/>
        <w:rPr>
          <w:sz w:val="20"/>
          <w:szCs w:val="20"/>
        </w:rPr>
      </w:pPr>
      <w:r>
        <w:rPr>
          <w:rFonts w:ascii="Times New Roman" w:hAnsi="Times New Roman"/>
          <w:b w:val="0"/>
          <w:i w:val="0"/>
          <w:color w:val="000000"/>
          <w:sz w:val="20"/>
          <w:szCs w:val="20"/>
        </w:rPr>
        <w:t>проводить сопоставление однотипных событий и процессов отечественной и всеобщей истории XIX – начала XX в.: а) указывать повторяющиеся черты исторических ситуаций; б) выделять черты сходства и различия; в) раскрывать, чем объяснялось своеобразие ситуаций в России, других странах.</w:t>
      </w:r>
    </w:p>
    <w:p>
      <w:pPr>
        <w:numPr>
          <w:ilvl w:val="0"/>
          <w:numId w:val="36"/>
        </w:numPr>
        <w:spacing w:before="0" w:after="0" w:line="264" w:lineRule="auto"/>
        <w:jc w:val="both"/>
        <w:rPr>
          <w:sz w:val="20"/>
          <w:szCs w:val="20"/>
        </w:rPr>
      </w:pPr>
      <w:r>
        <w:rPr>
          <w:rFonts w:ascii="Times New Roman" w:hAnsi="Times New Roman"/>
          <w:b w:val="0"/>
          <w:i w:val="0"/>
          <w:color w:val="000000"/>
          <w:sz w:val="20"/>
          <w:szCs w:val="20"/>
        </w:rPr>
        <w:t>Раскрывать наиболее значимые события и процессы истории России XX - начала XXI в.</w:t>
      </w:r>
    </w:p>
    <w:p>
      <w:pPr>
        <w:spacing w:before="0" w:after="0" w:line="264" w:lineRule="auto"/>
        <w:ind w:left="120"/>
        <w:jc w:val="both"/>
        <w:rPr>
          <w:sz w:val="20"/>
          <w:szCs w:val="20"/>
        </w:rPr>
      </w:pPr>
      <w:r>
        <w:rPr>
          <w:rFonts w:ascii="Times New Roman" w:hAnsi="Times New Roman"/>
          <w:b w:val="0"/>
          <w:i w:val="0"/>
          <w:color w:val="000000"/>
          <w:sz w:val="20"/>
          <w:szCs w:val="20"/>
        </w:rPr>
        <w:t>7. Рассмотрение исторических версий и оценок, определение своего отношения к наиболее значимым событиям и личностям прошлого:</w:t>
      </w:r>
    </w:p>
    <w:p>
      <w:pPr>
        <w:numPr>
          <w:ilvl w:val="0"/>
          <w:numId w:val="37"/>
        </w:numPr>
        <w:spacing w:before="0" w:after="0" w:line="264" w:lineRule="auto"/>
        <w:jc w:val="both"/>
        <w:rPr>
          <w:sz w:val="20"/>
          <w:szCs w:val="20"/>
        </w:rPr>
      </w:pPr>
      <w:r>
        <w:rPr>
          <w:rFonts w:ascii="Times New Roman" w:hAnsi="Times New Roman"/>
          <w:b w:val="0"/>
          <w:i w:val="0"/>
          <w:color w:val="000000"/>
          <w:sz w:val="20"/>
          <w:szCs w:val="20"/>
        </w:rPr>
        <w:t>сопоставлять высказывания историков, содержащие разные мнения по спорным вопросам отечественной и всеобщей истории XIX – начала XX в., объяснять, что могло лежать в их основе;</w:t>
      </w:r>
    </w:p>
    <w:p>
      <w:pPr>
        <w:numPr>
          <w:ilvl w:val="0"/>
          <w:numId w:val="37"/>
        </w:numPr>
        <w:spacing w:before="0" w:after="0" w:line="264" w:lineRule="auto"/>
        <w:jc w:val="both"/>
        <w:rPr>
          <w:sz w:val="20"/>
          <w:szCs w:val="20"/>
        </w:rPr>
      </w:pPr>
      <w:r>
        <w:rPr>
          <w:rFonts w:ascii="Times New Roman" w:hAnsi="Times New Roman"/>
          <w:b w:val="0"/>
          <w:i w:val="0"/>
          <w:color w:val="000000"/>
          <w:sz w:val="20"/>
          <w:szCs w:val="20"/>
        </w:rPr>
        <w:t>оценивать степень убедительности предложенных точек зрения, формулировать и аргументировать свое мнение;</w:t>
      </w:r>
    </w:p>
    <w:p>
      <w:pPr>
        <w:numPr>
          <w:ilvl w:val="0"/>
          <w:numId w:val="37"/>
        </w:numPr>
        <w:spacing w:before="0" w:after="0" w:line="264" w:lineRule="auto"/>
        <w:jc w:val="both"/>
        <w:rPr>
          <w:sz w:val="20"/>
          <w:szCs w:val="20"/>
        </w:rPr>
      </w:pPr>
      <w:r>
        <w:rPr>
          <w:rFonts w:ascii="Times New Roman" w:hAnsi="Times New Roman"/>
          <w:b w:val="0"/>
          <w:i w:val="0"/>
          <w:color w:val="000000"/>
          <w:sz w:val="20"/>
          <w:szCs w:val="20"/>
        </w:rP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p>
      <w:pPr>
        <w:spacing w:before="0" w:after="0" w:line="264" w:lineRule="auto"/>
        <w:ind w:left="120"/>
        <w:jc w:val="both"/>
        <w:rPr>
          <w:sz w:val="20"/>
          <w:szCs w:val="20"/>
        </w:rPr>
      </w:pPr>
      <w:r>
        <w:rPr>
          <w:rFonts w:ascii="Times New Roman" w:hAnsi="Times New Roman"/>
          <w:b w:val="0"/>
          <w:i w:val="0"/>
          <w:color w:val="000000"/>
          <w:sz w:val="20"/>
          <w:szCs w:val="20"/>
        </w:rPr>
        <w:t>8. Применение исторических знаний:</w:t>
      </w:r>
    </w:p>
    <w:p>
      <w:pPr>
        <w:numPr>
          <w:ilvl w:val="0"/>
          <w:numId w:val="38"/>
        </w:numPr>
        <w:spacing w:before="0" w:after="0" w:line="264" w:lineRule="auto"/>
        <w:jc w:val="both"/>
        <w:rPr>
          <w:sz w:val="20"/>
          <w:szCs w:val="20"/>
        </w:rPr>
      </w:pPr>
      <w:r>
        <w:rPr>
          <w:rFonts w:ascii="Times New Roman" w:hAnsi="Times New Roman"/>
          <w:b w:val="0"/>
          <w:i w:val="0"/>
          <w:color w:val="000000"/>
          <w:sz w:val="20"/>
          <w:szCs w:val="20"/>
        </w:rPr>
        <w:t>распознавать в окружающей среде, в том числе в родном городе, регионе памятники материальной и художественной культуры XIX – начала ХХ в., объяснять, в чем заключалось их значение для времени их создания и для современного общества;</w:t>
      </w:r>
    </w:p>
    <w:p>
      <w:pPr>
        <w:numPr>
          <w:ilvl w:val="0"/>
          <w:numId w:val="38"/>
        </w:numPr>
        <w:spacing w:before="0" w:after="0" w:line="264" w:lineRule="auto"/>
        <w:jc w:val="both"/>
        <w:rPr>
          <w:sz w:val="20"/>
          <w:szCs w:val="20"/>
        </w:rPr>
      </w:pPr>
      <w:r>
        <w:rPr>
          <w:rFonts w:ascii="Times New Roman" w:hAnsi="Times New Roman"/>
          <w:b w:val="0"/>
          <w:i w:val="0"/>
          <w:color w:val="000000"/>
          <w:sz w:val="20"/>
          <w:szCs w:val="20"/>
        </w:rPr>
        <w:t>выполнять учебные проекты по отечественной и всеобщей истории XIX – начала ХХ в. (в том числе на региональном материале);</w:t>
      </w:r>
    </w:p>
    <w:p>
      <w:pPr>
        <w:numPr>
          <w:ilvl w:val="0"/>
          <w:numId w:val="38"/>
        </w:numPr>
        <w:spacing w:before="0" w:after="0" w:line="264" w:lineRule="auto"/>
        <w:jc w:val="both"/>
        <w:rPr>
          <w:sz w:val="20"/>
          <w:szCs w:val="20"/>
        </w:rPr>
      </w:pPr>
      <w:r>
        <w:rPr>
          <w:rFonts w:ascii="Times New Roman" w:hAnsi="Times New Roman"/>
          <w:b w:val="0"/>
          <w:i w:val="0"/>
          <w:color w:val="000000"/>
          <w:sz w:val="20"/>
          <w:szCs w:val="20"/>
        </w:rPr>
        <w:t>объяснять, в чем состоит наследие истории XIX – начала ХХ в. для России, других стран мира, высказывать и аргументировать свое отношение к культурному наследию в общественных обсуждениях.</w:t>
      </w:r>
    </w:p>
    <w:p>
      <w:pPr>
        <w:numPr>
          <w:ilvl w:val="0"/>
          <w:numId w:val="38"/>
        </w:numPr>
        <w:spacing w:before="0" w:after="0" w:line="264" w:lineRule="auto"/>
        <w:jc w:val="both"/>
        <w:rPr>
          <w:sz w:val="20"/>
          <w:szCs w:val="20"/>
        </w:rPr>
      </w:pPr>
      <w:r>
        <w:rPr>
          <w:rFonts w:ascii="Times New Roman" w:hAnsi="Times New Roman"/>
          <w:b w:val="0"/>
          <w:i w:val="0"/>
          <w:color w:val="000000"/>
          <w:sz w:val="20"/>
          <w:szCs w:val="20"/>
        </w:rPr>
        <w:t>осмыслить новое знание,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XX – начала ХХI вв.</w:t>
      </w:r>
    </w:p>
    <w:p>
      <w:pPr>
        <w:rPr>
          <w:sz w:val="20"/>
          <w:szCs w:val="20"/>
        </w:rPr>
        <w:sectPr>
          <w:pgSz w:w="11906" w:h="16383"/>
          <w:pgMar w:top="1440" w:right="612" w:bottom="1440" w:left="612" w:header="720" w:footer="720" w:gutter="0"/>
          <w:cols w:space="720" w:num="1"/>
        </w:sectPr>
      </w:pPr>
      <w:bookmarkStart w:id="7" w:name="block-12838554"/>
    </w:p>
    <w:bookmarkEnd w:id="6"/>
    <w:bookmarkEnd w:id="7"/>
    <w:p>
      <w:pPr>
        <w:spacing w:before="0" w:after="0"/>
        <w:ind w:left="120"/>
        <w:jc w:val="left"/>
        <w:rPr>
          <w:sz w:val="20"/>
          <w:szCs w:val="20"/>
        </w:rPr>
      </w:pPr>
      <w:bookmarkStart w:id="8" w:name="block-12838550"/>
      <w:r>
        <w:rPr>
          <w:rFonts w:ascii="Times New Roman" w:hAnsi="Times New Roman"/>
          <w:b/>
          <w:i w:val="0"/>
          <w:color w:val="000000"/>
          <w:sz w:val="28"/>
        </w:rPr>
        <w:t xml:space="preserve"> </w:t>
      </w:r>
      <w:r>
        <w:rPr>
          <w:rFonts w:ascii="Times New Roman" w:hAnsi="Times New Roman"/>
          <w:b/>
          <w:i w:val="0"/>
          <w:color w:val="000000"/>
          <w:sz w:val="20"/>
          <w:szCs w:val="20"/>
        </w:rPr>
        <w:t xml:space="preserve">ТЕМАТИЧЕСКОЕ ПЛАНИРОВАНИЕ </w:t>
      </w:r>
    </w:p>
    <w:p>
      <w:pPr>
        <w:spacing w:before="0" w:after="0"/>
        <w:ind w:left="120"/>
        <w:jc w:val="left"/>
        <w:rPr>
          <w:sz w:val="20"/>
          <w:szCs w:val="20"/>
        </w:rPr>
      </w:pPr>
      <w:r>
        <w:rPr>
          <w:rFonts w:ascii="Times New Roman" w:hAnsi="Times New Roman"/>
          <w:b/>
          <w:i w:val="0"/>
          <w:color w:val="000000"/>
          <w:sz w:val="20"/>
          <w:szCs w:val="20"/>
        </w:rPr>
        <w:t xml:space="preserve"> 5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4"/>
        <w:gridCol w:w="3932"/>
        <w:gridCol w:w="1563"/>
        <w:gridCol w:w="1719"/>
        <w:gridCol w:w="1805"/>
        <w:gridCol w:w="269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 п/п </w:t>
            </w:r>
          </w:p>
          <w:p>
            <w:pPr>
              <w:spacing w:before="0" w:after="0"/>
              <w:ind w:left="135"/>
              <w:jc w:val="left"/>
              <w:rPr>
                <w:sz w:val="20"/>
                <w:szCs w:val="20"/>
              </w:rPr>
            </w:pPr>
          </w:p>
        </w:tc>
        <w:tc>
          <w:tcPr>
            <w:tcW w:w="2816"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Наименование разделов и тем программы </w:t>
            </w:r>
          </w:p>
          <w:p>
            <w:pPr>
              <w:spacing w:before="0" w:after="0"/>
              <w:ind w:left="135"/>
              <w:jc w:val="left"/>
              <w:rPr>
                <w:sz w:val="20"/>
                <w:szCs w:val="20"/>
              </w:rPr>
            </w:pPr>
          </w:p>
        </w:tc>
        <w:tc>
          <w:tcPr>
            <w:tcW w:w="0" w:type="auto"/>
            <w:gridSpan w:val="3"/>
            <w:tcMar>
              <w:top w:w="50" w:type="dxa"/>
              <w:left w:w="100" w:type="dxa"/>
            </w:tcMar>
            <w:vAlign w:val="center"/>
          </w:tcPr>
          <w:p>
            <w:pPr>
              <w:spacing w:before="0" w:after="0"/>
              <w:ind w:left="0"/>
              <w:jc w:val="left"/>
              <w:rPr>
                <w:sz w:val="20"/>
                <w:szCs w:val="20"/>
              </w:rPr>
            </w:pPr>
            <w:r>
              <w:rPr>
                <w:rFonts w:ascii="Times New Roman" w:hAnsi="Times New Roman"/>
                <w:b/>
                <w:i w:val="0"/>
                <w:color w:val="000000"/>
                <w:sz w:val="20"/>
                <w:szCs w:val="20"/>
              </w:rPr>
              <w:t>Количество часов</w:t>
            </w:r>
          </w:p>
        </w:tc>
        <w:tc>
          <w:tcPr>
            <w:tcW w:w="2694"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Электронные (цифровые) образовательные ресурсы </w:t>
            </w:r>
          </w:p>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rPr>
                <w:sz w:val="20"/>
                <w:szCs w:val="20"/>
              </w:rPr>
            </w:pPr>
          </w:p>
        </w:tc>
        <w:tc>
          <w:tcPr>
            <w:tcW w:w="0" w:type="auto"/>
            <w:vMerge w:val="continue"/>
            <w:tcBorders>
              <w:top w:val="nil"/>
            </w:tcBorders>
            <w:tcMar>
              <w:top w:w="50" w:type="dxa"/>
              <w:left w:w="100" w:type="dxa"/>
            </w:tcMar>
          </w:tcPr>
          <w:p>
            <w:pPr>
              <w:jc w:val="left"/>
              <w:rPr>
                <w:sz w:val="20"/>
                <w:szCs w:val="20"/>
              </w:rPr>
            </w:pPr>
          </w:p>
        </w:tc>
        <w:tc>
          <w:tcPr>
            <w:tcW w:w="994"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Всего </w:t>
            </w:r>
          </w:p>
          <w:p>
            <w:pPr>
              <w:spacing w:before="0" w:after="0"/>
              <w:ind w:left="135"/>
              <w:jc w:val="left"/>
              <w:rPr>
                <w:sz w:val="20"/>
                <w:szCs w:val="20"/>
              </w:rPr>
            </w:pPr>
          </w:p>
        </w:tc>
        <w:tc>
          <w:tcPr>
            <w:tcW w:w="1719"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Контрольные работы </w:t>
            </w:r>
          </w:p>
          <w:p>
            <w:pPr>
              <w:spacing w:before="0" w:after="0"/>
              <w:ind w:left="135"/>
              <w:jc w:val="left"/>
              <w:rPr>
                <w:sz w:val="20"/>
                <w:szCs w:val="20"/>
              </w:rPr>
            </w:pPr>
          </w:p>
        </w:tc>
        <w:tc>
          <w:tcPr>
            <w:tcW w:w="1805"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Практические работы </w:t>
            </w:r>
          </w:p>
          <w:p>
            <w:pPr>
              <w:spacing w:before="0" w:after="0"/>
              <w:ind w:left="135"/>
              <w:jc w:val="left"/>
              <w:rPr>
                <w:sz w:val="20"/>
                <w:szCs w:val="20"/>
              </w:rPr>
            </w:pPr>
          </w:p>
        </w:tc>
        <w:tc>
          <w:tcPr>
            <w:tcW w:w="0" w:type="auto"/>
            <w:vMerge w:val="continue"/>
            <w:tcBorders>
              <w:top w:val="nil"/>
            </w:tcBorders>
            <w:tcMar>
              <w:top w:w="50" w:type="dxa"/>
              <w:left w:w="100" w:type="dxa"/>
            </w:tcMar>
          </w:tcPr>
          <w:p>
            <w:pPr>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Раздел 1.</w:t>
            </w:r>
            <w:r>
              <w:rPr>
                <w:rFonts w:ascii="Times New Roman" w:hAnsi="Times New Roman"/>
                <w:b w:val="0"/>
                <w:i w:val="0"/>
                <w:color w:val="000000"/>
                <w:sz w:val="20"/>
                <w:szCs w:val="20"/>
              </w:rPr>
              <w:t xml:space="preserve"> </w:t>
            </w:r>
            <w:r>
              <w:rPr>
                <w:rFonts w:ascii="Times New Roman" w:hAnsi="Times New Roman"/>
                <w:b/>
                <w:i w:val="0"/>
                <w:color w:val="000000"/>
                <w:sz w:val="20"/>
                <w:szCs w:val="20"/>
              </w:rPr>
              <w:t>История Древнего мира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1.1</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Введение</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"https://m.edsoo.ru/7f41393a" \h </w:instrText>
            </w:r>
            <w:r>
              <w:rPr>
                <w:sz w:val="20"/>
                <w:szCs w:val="20"/>
              </w:rPr>
              <w:fldChar w:fldCharType="separate"/>
            </w:r>
            <w:r>
              <w:rPr>
                <w:rFonts w:ascii="Times New Roman" w:hAnsi="Times New Roman"/>
                <w:b w:val="0"/>
                <w:i w:val="0"/>
                <w:color w:val="0000FF"/>
                <w:sz w:val="20"/>
                <w:szCs w:val="20"/>
                <w:u w:val="single"/>
              </w:rPr>
              <w:t>https://m.edsoo.ru/7f41393a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1.2</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Первобытность</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4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"https://m.edsoo.ru/7f41393a" \h </w:instrText>
            </w:r>
            <w:r>
              <w:rPr>
                <w:sz w:val="20"/>
                <w:szCs w:val="20"/>
              </w:rPr>
              <w:fldChar w:fldCharType="separate"/>
            </w:r>
            <w:r>
              <w:rPr>
                <w:rFonts w:ascii="Times New Roman" w:hAnsi="Times New Roman"/>
                <w:b w:val="0"/>
                <w:i w:val="0"/>
                <w:color w:val="0000FF"/>
                <w:sz w:val="20"/>
                <w:szCs w:val="20"/>
                <w:u w:val="single"/>
              </w:rPr>
              <w:t>https://m.edsoo.ru/7f41393a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Итого по разделу</w:t>
            </w:r>
          </w:p>
        </w:tc>
        <w:tc>
          <w:tcPr>
            <w:tcW w:w="156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6 </w:t>
            </w:r>
          </w:p>
        </w:tc>
        <w:tc>
          <w:tcPr>
            <w:tcW w:w="0" w:type="auto"/>
            <w:gridSpan w:val="3"/>
            <w:tcMar>
              <w:top w:w="50" w:type="dxa"/>
              <w:left w:w="100" w:type="dxa"/>
            </w:tcMar>
            <w:vAlign w:val="center"/>
          </w:tcPr>
          <w:p>
            <w:pPr>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Раздел 2.</w:t>
            </w:r>
            <w:r>
              <w:rPr>
                <w:rFonts w:ascii="Times New Roman" w:hAnsi="Times New Roman"/>
                <w:b w:val="0"/>
                <w:i w:val="0"/>
                <w:color w:val="000000"/>
                <w:sz w:val="20"/>
                <w:szCs w:val="20"/>
              </w:rPr>
              <w:t xml:space="preserve"> </w:t>
            </w:r>
            <w:r>
              <w:rPr>
                <w:rFonts w:ascii="Times New Roman" w:hAnsi="Times New Roman"/>
                <w:b/>
                <w:i w:val="0"/>
                <w:color w:val="000000"/>
                <w:sz w:val="20"/>
                <w:szCs w:val="20"/>
              </w:rPr>
              <w:t>Древний мир. Древний Восток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2.1</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Древний Египет</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7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"https://m.edsoo.ru/7f41393a" \h </w:instrText>
            </w:r>
            <w:r>
              <w:rPr>
                <w:sz w:val="20"/>
                <w:szCs w:val="20"/>
              </w:rPr>
              <w:fldChar w:fldCharType="separate"/>
            </w:r>
            <w:r>
              <w:rPr>
                <w:rFonts w:ascii="Times New Roman" w:hAnsi="Times New Roman"/>
                <w:b w:val="0"/>
                <w:i w:val="0"/>
                <w:color w:val="0000FF"/>
                <w:sz w:val="20"/>
                <w:szCs w:val="20"/>
                <w:u w:val="single"/>
              </w:rPr>
              <w:t>https://m.edsoo.ru/7f41393a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2.2</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Восточное Средиземноморье в древности</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"https://m.edsoo.ru/7f41393a" \h </w:instrText>
            </w:r>
            <w:r>
              <w:rPr>
                <w:sz w:val="20"/>
                <w:szCs w:val="20"/>
              </w:rPr>
              <w:fldChar w:fldCharType="separate"/>
            </w:r>
            <w:r>
              <w:rPr>
                <w:rFonts w:ascii="Times New Roman" w:hAnsi="Times New Roman"/>
                <w:b w:val="0"/>
                <w:i w:val="0"/>
                <w:color w:val="0000FF"/>
                <w:sz w:val="20"/>
                <w:szCs w:val="20"/>
                <w:u w:val="single"/>
              </w:rPr>
              <w:t>https://m.edsoo.ru/7f41393a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2.3</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Персидская держава</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"https://m.edsoo.ru/7f41393a" \h </w:instrText>
            </w:r>
            <w:r>
              <w:rPr>
                <w:sz w:val="20"/>
                <w:szCs w:val="20"/>
              </w:rPr>
              <w:fldChar w:fldCharType="separate"/>
            </w:r>
            <w:r>
              <w:rPr>
                <w:rFonts w:ascii="Times New Roman" w:hAnsi="Times New Roman"/>
                <w:b w:val="0"/>
                <w:i w:val="0"/>
                <w:color w:val="0000FF"/>
                <w:sz w:val="20"/>
                <w:szCs w:val="20"/>
                <w:u w:val="single"/>
              </w:rPr>
              <w:t>https://m.edsoo.ru/7f41393a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2.4</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Древняя Индия</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"https://m.edsoo.ru/7f41393a" \h </w:instrText>
            </w:r>
            <w:r>
              <w:rPr>
                <w:sz w:val="20"/>
                <w:szCs w:val="20"/>
              </w:rPr>
              <w:fldChar w:fldCharType="separate"/>
            </w:r>
            <w:r>
              <w:rPr>
                <w:rFonts w:ascii="Times New Roman" w:hAnsi="Times New Roman"/>
                <w:b w:val="0"/>
                <w:i w:val="0"/>
                <w:color w:val="0000FF"/>
                <w:sz w:val="20"/>
                <w:szCs w:val="20"/>
                <w:u w:val="single"/>
              </w:rPr>
              <w:t>https://m.edsoo.ru/7f41393a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2.5</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Древний Китай</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3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"https://m.edsoo.ru/7f41393a" \h </w:instrText>
            </w:r>
            <w:r>
              <w:rPr>
                <w:sz w:val="20"/>
                <w:szCs w:val="20"/>
              </w:rPr>
              <w:fldChar w:fldCharType="separate"/>
            </w:r>
            <w:r>
              <w:rPr>
                <w:rFonts w:ascii="Times New Roman" w:hAnsi="Times New Roman"/>
                <w:b w:val="0"/>
                <w:i w:val="0"/>
                <w:color w:val="0000FF"/>
                <w:sz w:val="20"/>
                <w:szCs w:val="20"/>
                <w:u w:val="single"/>
              </w:rPr>
              <w:t>https://m.edsoo.ru/7f41393a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2.6</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Древние цивилизации Месопотамии</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4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"https://m.edsoo.ru/7f41393a" \h </w:instrText>
            </w:r>
            <w:r>
              <w:rPr>
                <w:sz w:val="20"/>
                <w:szCs w:val="20"/>
              </w:rPr>
              <w:fldChar w:fldCharType="separate"/>
            </w:r>
            <w:r>
              <w:rPr>
                <w:rFonts w:ascii="Times New Roman" w:hAnsi="Times New Roman"/>
                <w:b w:val="0"/>
                <w:i w:val="0"/>
                <w:color w:val="0000FF"/>
                <w:sz w:val="20"/>
                <w:szCs w:val="20"/>
                <w:u w:val="single"/>
              </w:rPr>
              <w:t>https://m.edsoo.ru/7f41393a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Итого по разделу</w:t>
            </w:r>
          </w:p>
        </w:tc>
        <w:tc>
          <w:tcPr>
            <w:tcW w:w="156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20 </w:t>
            </w:r>
          </w:p>
        </w:tc>
        <w:tc>
          <w:tcPr>
            <w:tcW w:w="0" w:type="auto"/>
            <w:gridSpan w:val="3"/>
            <w:tcMar>
              <w:top w:w="50" w:type="dxa"/>
              <w:left w:w="100" w:type="dxa"/>
            </w:tcMar>
            <w:vAlign w:val="center"/>
          </w:tcPr>
          <w:p>
            <w:pPr>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Раздел 3.</w:t>
            </w:r>
            <w:r>
              <w:rPr>
                <w:rFonts w:ascii="Times New Roman" w:hAnsi="Times New Roman"/>
                <w:b w:val="0"/>
                <w:i w:val="0"/>
                <w:color w:val="000000"/>
                <w:sz w:val="20"/>
                <w:szCs w:val="20"/>
              </w:rPr>
              <w:t xml:space="preserve"> </w:t>
            </w:r>
            <w:r>
              <w:rPr>
                <w:rFonts w:ascii="Times New Roman" w:hAnsi="Times New Roman"/>
                <w:b/>
                <w:i w:val="0"/>
                <w:color w:val="000000"/>
                <w:sz w:val="20"/>
                <w:szCs w:val="20"/>
              </w:rPr>
              <w:t>Древняя Греция. Эллинизм</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3.1</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Древнейшая Греция</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4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"https://m.edsoo.ru/7f41393a" \h </w:instrText>
            </w:r>
            <w:r>
              <w:rPr>
                <w:sz w:val="20"/>
                <w:szCs w:val="20"/>
              </w:rPr>
              <w:fldChar w:fldCharType="separate"/>
            </w:r>
            <w:r>
              <w:rPr>
                <w:rFonts w:ascii="Times New Roman" w:hAnsi="Times New Roman"/>
                <w:b w:val="0"/>
                <w:i w:val="0"/>
                <w:color w:val="0000FF"/>
                <w:sz w:val="20"/>
                <w:szCs w:val="20"/>
                <w:u w:val="single"/>
              </w:rPr>
              <w:t>https://m.edsoo.ru/7f41393a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3.2</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Греческие полисы</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10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"https://m.edsoo.ru/7f41393a" \h </w:instrText>
            </w:r>
            <w:r>
              <w:rPr>
                <w:sz w:val="20"/>
                <w:szCs w:val="20"/>
              </w:rPr>
              <w:fldChar w:fldCharType="separate"/>
            </w:r>
            <w:r>
              <w:rPr>
                <w:rFonts w:ascii="Times New Roman" w:hAnsi="Times New Roman"/>
                <w:b w:val="0"/>
                <w:i w:val="0"/>
                <w:color w:val="0000FF"/>
                <w:sz w:val="20"/>
                <w:szCs w:val="20"/>
                <w:u w:val="single"/>
              </w:rPr>
              <w:t>https://m.edsoo.ru/7f41393a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3.3</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Культура Древней Греции</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3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"https://m.edsoo.ru/7f41393a" \h </w:instrText>
            </w:r>
            <w:r>
              <w:rPr>
                <w:sz w:val="20"/>
                <w:szCs w:val="20"/>
              </w:rPr>
              <w:fldChar w:fldCharType="separate"/>
            </w:r>
            <w:r>
              <w:rPr>
                <w:rFonts w:ascii="Times New Roman" w:hAnsi="Times New Roman"/>
                <w:b w:val="0"/>
                <w:i w:val="0"/>
                <w:color w:val="0000FF"/>
                <w:sz w:val="20"/>
                <w:szCs w:val="20"/>
                <w:u w:val="single"/>
              </w:rPr>
              <w:t>https://m.edsoo.ru/7f41393a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3.4</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Македонские завоевания. Эллинизм</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3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"https://m.edsoo.ru/7f41393a" \h </w:instrText>
            </w:r>
            <w:r>
              <w:rPr>
                <w:sz w:val="20"/>
                <w:szCs w:val="20"/>
              </w:rPr>
              <w:fldChar w:fldCharType="separate"/>
            </w:r>
            <w:r>
              <w:rPr>
                <w:rFonts w:ascii="Times New Roman" w:hAnsi="Times New Roman"/>
                <w:b w:val="0"/>
                <w:i w:val="0"/>
                <w:color w:val="0000FF"/>
                <w:sz w:val="20"/>
                <w:szCs w:val="20"/>
                <w:u w:val="single"/>
              </w:rPr>
              <w:t>https://m.edsoo.ru/7f41393a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Итого по разделу</w:t>
            </w:r>
          </w:p>
        </w:tc>
        <w:tc>
          <w:tcPr>
            <w:tcW w:w="156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20 </w:t>
            </w:r>
          </w:p>
        </w:tc>
        <w:tc>
          <w:tcPr>
            <w:tcW w:w="0" w:type="auto"/>
            <w:gridSpan w:val="3"/>
            <w:tcMar>
              <w:top w:w="50" w:type="dxa"/>
              <w:left w:w="100" w:type="dxa"/>
            </w:tcMar>
            <w:vAlign w:val="center"/>
          </w:tcPr>
          <w:p>
            <w:pPr>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Раздел 4.</w:t>
            </w:r>
            <w:r>
              <w:rPr>
                <w:rFonts w:ascii="Times New Roman" w:hAnsi="Times New Roman"/>
                <w:b w:val="0"/>
                <w:i w:val="0"/>
                <w:color w:val="000000"/>
                <w:sz w:val="20"/>
                <w:szCs w:val="20"/>
              </w:rPr>
              <w:t xml:space="preserve"> </w:t>
            </w:r>
            <w:r>
              <w:rPr>
                <w:rFonts w:ascii="Times New Roman" w:hAnsi="Times New Roman"/>
                <w:b/>
                <w:i w:val="0"/>
                <w:color w:val="000000"/>
                <w:sz w:val="20"/>
                <w:szCs w:val="20"/>
              </w:rPr>
              <w:t>Древний Рим</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4.1</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Возникновение Римского государства</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3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"https://m.edsoo.ru/7f41393a" \h </w:instrText>
            </w:r>
            <w:r>
              <w:rPr>
                <w:sz w:val="20"/>
                <w:szCs w:val="20"/>
              </w:rPr>
              <w:fldChar w:fldCharType="separate"/>
            </w:r>
            <w:r>
              <w:rPr>
                <w:rFonts w:ascii="Times New Roman" w:hAnsi="Times New Roman"/>
                <w:b w:val="0"/>
                <w:i w:val="0"/>
                <w:color w:val="0000FF"/>
                <w:sz w:val="20"/>
                <w:szCs w:val="20"/>
                <w:u w:val="single"/>
              </w:rPr>
              <w:t>https://m.edsoo.ru/7f41393a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4.2</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Римские завоевания в Средиземноморье</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3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"https://m.edsoo.ru/7f41393a" \h </w:instrText>
            </w:r>
            <w:r>
              <w:rPr>
                <w:sz w:val="20"/>
                <w:szCs w:val="20"/>
              </w:rPr>
              <w:fldChar w:fldCharType="separate"/>
            </w:r>
            <w:r>
              <w:rPr>
                <w:rFonts w:ascii="Times New Roman" w:hAnsi="Times New Roman"/>
                <w:b w:val="0"/>
                <w:i w:val="0"/>
                <w:color w:val="0000FF"/>
                <w:sz w:val="20"/>
                <w:szCs w:val="20"/>
                <w:u w:val="single"/>
              </w:rPr>
              <w:t>https://m.edsoo.ru/7f41393a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4.3</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Поздняя Римская республика. Гражданские войны</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5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"https://m.edsoo.ru/7f41393a" \h </w:instrText>
            </w:r>
            <w:r>
              <w:rPr>
                <w:sz w:val="20"/>
                <w:szCs w:val="20"/>
              </w:rPr>
              <w:fldChar w:fldCharType="separate"/>
            </w:r>
            <w:r>
              <w:rPr>
                <w:rFonts w:ascii="Times New Roman" w:hAnsi="Times New Roman"/>
                <w:b w:val="0"/>
                <w:i w:val="0"/>
                <w:color w:val="0000FF"/>
                <w:sz w:val="20"/>
                <w:szCs w:val="20"/>
                <w:u w:val="single"/>
              </w:rPr>
              <w:t>https://m.edsoo.ru/7f41393a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4.4</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Расцвет и падение Римской империи</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6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"https://m.edsoo.ru/7f41393a" \h </w:instrText>
            </w:r>
            <w:r>
              <w:rPr>
                <w:sz w:val="20"/>
                <w:szCs w:val="20"/>
              </w:rPr>
              <w:fldChar w:fldCharType="separate"/>
            </w:r>
            <w:r>
              <w:rPr>
                <w:rFonts w:ascii="Times New Roman" w:hAnsi="Times New Roman"/>
                <w:b w:val="0"/>
                <w:i w:val="0"/>
                <w:color w:val="0000FF"/>
                <w:sz w:val="20"/>
                <w:szCs w:val="20"/>
                <w:u w:val="single"/>
              </w:rPr>
              <w:t>https://m.edsoo.ru/7f41393a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4.5</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Культура Древнего Рима</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3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"https://m.edsoo.ru/7f41393a" \h </w:instrText>
            </w:r>
            <w:r>
              <w:rPr>
                <w:sz w:val="20"/>
                <w:szCs w:val="20"/>
              </w:rPr>
              <w:fldChar w:fldCharType="separate"/>
            </w:r>
            <w:r>
              <w:rPr>
                <w:rFonts w:ascii="Times New Roman" w:hAnsi="Times New Roman"/>
                <w:b w:val="0"/>
                <w:i w:val="0"/>
                <w:color w:val="0000FF"/>
                <w:sz w:val="20"/>
                <w:szCs w:val="20"/>
                <w:u w:val="single"/>
              </w:rPr>
              <w:t>https://m.edsoo.ru/7f41393a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Итого по разделу</w:t>
            </w:r>
          </w:p>
        </w:tc>
        <w:tc>
          <w:tcPr>
            <w:tcW w:w="156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20 </w:t>
            </w:r>
          </w:p>
        </w:tc>
        <w:tc>
          <w:tcPr>
            <w:tcW w:w="0" w:type="auto"/>
            <w:gridSpan w:val="3"/>
            <w:tcMar>
              <w:top w:w="50" w:type="dxa"/>
              <w:left w:w="100" w:type="dxa"/>
            </w:tcMar>
            <w:vAlign w:val="center"/>
          </w:tcPr>
          <w:p>
            <w:pPr>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Обобщение</w:t>
            </w:r>
          </w:p>
        </w:tc>
        <w:tc>
          <w:tcPr>
            <w:tcW w:w="156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94"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ОБЩЕЕ КОЛИЧЕСТВО ЧАСОВ ПО ПРОГРАММЕ</w:t>
            </w:r>
          </w:p>
        </w:tc>
        <w:tc>
          <w:tcPr>
            <w:tcW w:w="156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68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6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7.5 </w:t>
            </w:r>
          </w:p>
        </w:tc>
        <w:tc>
          <w:tcPr>
            <w:tcW w:w="2694" w:type="dxa"/>
            <w:tcMar>
              <w:top w:w="50" w:type="dxa"/>
              <w:left w:w="100" w:type="dxa"/>
            </w:tcMar>
            <w:vAlign w:val="center"/>
          </w:tcPr>
          <w:p>
            <w:pPr>
              <w:jc w:val="left"/>
              <w:rPr>
                <w:sz w:val="20"/>
                <w:szCs w:val="20"/>
              </w:rPr>
            </w:pPr>
          </w:p>
        </w:tc>
      </w:tr>
    </w:tbl>
    <w:p>
      <w:pPr>
        <w:rPr>
          <w:sz w:val="20"/>
          <w:szCs w:val="20"/>
        </w:rPr>
        <w:sectPr>
          <w:pgSz w:w="16383" w:h="11906" w:orient="landscape"/>
          <w:cols w:space="720" w:num="1"/>
        </w:sectPr>
      </w:pPr>
    </w:p>
    <w:p>
      <w:pPr>
        <w:spacing w:before="0" w:after="0"/>
        <w:ind w:left="120"/>
        <w:jc w:val="left"/>
        <w:rPr>
          <w:sz w:val="20"/>
          <w:szCs w:val="20"/>
        </w:rPr>
      </w:pPr>
      <w:r>
        <w:rPr>
          <w:rFonts w:ascii="Times New Roman" w:hAnsi="Times New Roman"/>
          <w:b/>
          <w:i w:val="0"/>
          <w:color w:val="000000"/>
          <w:sz w:val="20"/>
          <w:szCs w:val="20"/>
        </w:rPr>
        <w:t xml:space="preserve"> 6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95"/>
        <w:gridCol w:w="3831"/>
        <w:gridCol w:w="1596"/>
        <w:gridCol w:w="1743"/>
        <w:gridCol w:w="1828"/>
        <w:gridCol w:w="27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06"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 п/п </w:t>
            </w:r>
          </w:p>
          <w:p>
            <w:pPr>
              <w:spacing w:before="0" w:after="0"/>
              <w:ind w:left="135"/>
              <w:jc w:val="left"/>
              <w:rPr>
                <w:sz w:val="20"/>
                <w:szCs w:val="20"/>
              </w:rPr>
            </w:pPr>
          </w:p>
        </w:tc>
        <w:tc>
          <w:tcPr>
            <w:tcW w:w="2464"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Наименование разделов и тем программы </w:t>
            </w:r>
          </w:p>
          <w:p>
            <w:pPr>
              <w:spacing w:before="0" w:after="0"/>
              <w:ind w:left="135"/>
              <w:jc w:val="left"/>
              <w:rPr>
                <w:sz w:val="20"/>
                <w:szCs w:val="20"/>
              </w:rPr>
            </w:pPr>
          </w:p>
        </w:tc>
        <w:tc>
          <w:tcPr>
            <w:tcW w:w="0" w:type="auto"/>
            <w:gridSpan w:val="3"/>
            <w:tcMar>
              <w:top w:w="50" w:type="dxa"/>
              <w:left w:w="100" w:type="dxa"/>
            </w:tcMar>
            <w:vAlign w:val="center"/>
          </w:tcPr>
          <w:p>
            <w:pPr>
              <w:spacing w:before="0" w:after="0"/>
              <w:ind w:left="0"/>
              <w:jc w:val="left"/>
              <w:rPr>
                <w:sz w:val="20"/>
                <w:szCs w:val="20"/>
              </w:rPr>
            </w:pPr>
            <w:r>
              <w:rPr>
                <w:rFonts w:ascii="Times New Roman" w:hAnsi="Times New Roman"/>
                <w:b/>
                <w:i w:val="0"/>
                <w:color w:val="000000"/>
                <w:sz w:val="20"/>
                <w:szCs w:val="20"/>
              </w:rPr>
              <w:t>Количество часов</w:t>
            </w:r>
          </w:p>
        </w:tc>
        <w:tc>
          <w:tcPr>
            <w:tcW w:w="2753"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Электронные (цифровые) образовательные ресурсы </w:t>
            </w:r>
          </w:p>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rPr>
                <w:sz w:val="20"/>
                <w:szCs w:val="20"/>
              </w:rPr>
            </w:pPr>
          </w:p>
        </w:tc>
        <w:tc>
          <w:tcPr>
            <w:tcW w:w="0" w:type="auto"/>
            <w:vMerge w:val="continue"/>
            <w:tcBorders>
              <w:top w:val="nil"/>
            </w:tcBorders>
            <w:tcMar>
              <w:top w:w="50" w:type="dxa"/>
              <w:left w:w="100" w:type="dxa"/>
            </w:tcMar>
          </w:tcPr>
          <w:p>
            <w:pPr>
              <w:jc w:val="left"/>
              <w:rPr>
                <w:sz w:val="20"/>
                <w:szCs w:val="20"/>
              </w:rPr>
            </w:pPr>
          </w:p>
        </w:tc>
        <w:tc>
          <w:tcPr>
            <w:tcW w:w="1015"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Всего </w:t>
            </w:r>
          </w:p>
          <w:p>
            <w:pPr>
              <w:spacing w:before="0" w:after="0"/>
              <w:ind w:left="135"/>
              <w:jc w:val="left"/>
              <w:rPr>
                <w:sz w:val="20"/>
                <w:szCs w:val="20"/>
              </w:rPr>
            </w:pPr>
          </w:p>
        </w:tc>
        <w:tc>
          <w:tcPr>
            <w:tcW w:w="1743"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Контрольные работы </w:t>
            </w:r>
          </w:p>
          <w:p>
            <w:pPr>
              <w:spacing w:before="0" w:after="0"/>
              <w:ind w:left="135"/>
              <w:jc w:val="left"/>
              <w:rPr>
                <w:sz w:val="20"/>
                <w:szCs w:val="20"/>
              </w:rPr>
            </w:pPr>
          </w:p>
        </w:tc>
        <w:tc>
          <w:tcPr>
            <w:tcW w:w="1828"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Практические работы </w:t>
            </w:r>
          </w:p>
          <w:p>
            <w:pPr>
              <w:spacing w:before="0" w:after="0"/>
              <w:ind w:left="135"/>
              <w:jc w:val="left"/>
              <w:rPr>
                <w:sz w:val="20"/>
                <w:szCs w:val="20"/>
              </w:rPr>
            </w:pPr>
          </w:p>
        </w:tc>
        <w:tc>
          <w:tcPr>
            <w:tcW w:w="0" w:type="auto"/>
            <w:vMerge w:val="continue"/>
            <w:tcBorders>
              <w:top w:val="nil"/>
            </w:tcBorders>
            <w:tcMar>
              <w:top w:w="50" w:type="dxa"/>
              <w:left w:w="100" w:type="dxa"/>
            </w:tcMar>
          </w:tcPr>
          <w:p>
            <w:pPr>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Раздел 1.</w:t>
            </w:r>
            <w:r>
              <w:rPr>
                <w:rFonts w:ascii="Times New Roman" w:hAnsi="Times New Roman"/>
                <w:b w:val="0"/>
                <w:i w:val="0"/>
                <w:color w:val="000000"/>
                <w:sz w:val="20"/>
                <w:szCs w:val="20"/>
              </w:rPr>
              <w:t xml:space="preserve"> </w:t>
            </w:r>
            <w:r>
              <w:rPr>
                <w:rFonts w:ascii="Times New Roman" w:hAnsi="Times New Roman"/>
                <w:b/>
                <w:i w:val="0"/>
                <w:color w:val="000000"/>
                <w:sz w:val="20"/>
                <w:szCs w:val="20"/>
              </w:rPr>
              <w:t>Всеобщая история. История Средних веков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06"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1.1</w:t>
            </w:r>
          </w:p>
        </w:tc>
        <w:tc>
          <w:tcPr>
            <w:tcW w:w="246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Введение</w:t>
            </w:r>
          </w:p>
        </w:tc>
        <w:tc>
          <w:tcPr>
            <w:tcW w:w="101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7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2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75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"https://m.edsoo.ru/7f414c04" \h </w:instrText>
            </w:r>
            <w:r>
              <w:rPr>
                <w:sz w:val="20"/>
                <w:szCs w:val="20"/>
              </w:rPr>
              <w:fldChar w:fldCharType="separate"/>
            </w:r>
            <w:r>
              <w:rPr>
                <w:rFonts w:ascii="Times New Roman" w:hAnsi="Times New Roman"/>
                <w:b w:val="0"/>
                <w:i w:val="0"/>
                <w:color w:val="0000FF"/>
                <w:sz w:val="20"/>
                <w:szCs w:val="20"/>
                <w:u w:val="single"/>
              </w:rPr>
              <w:t>https://m.edsoo.ru/7f414c04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06"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1.2</w:t>
            </w:r>
          </w:p>
        </w:tc>
        <w:tc>
          <w:tcPr>
            <w:tcW w:w="246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Народы Европы в раннее Средневековье</w:t>
            </w:r>
          </w:p>
        </w:tc>
        <w:tc>
          <w:tcPr>
            <w:tcW w:w="101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4 </w:t>
            </w:r>
          </w:p>
        </w:tc>
        <w:tc>
          <w:tcPr>
            <w:tcW w:w="17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2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75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"https://m.edsoo.ru/7f414c04" \h </w:instrText>
            </w:r>
            <w:r>
              <w:rPr>
                <w:sz w:val="20"/>
                <w:szCs w:val="20"/>
              </w:rPr>
              <w:fldChar w:fldCharType="separate"/>
            </w:r>
            <w:r>
              <w:rPr>
                <w:rFonts w:ascii="Times New Roman" w:hAnsi="Times New Roman"/>
                <w:b w:val="0"/>
                <w:i w:val="0"/>
                <w:color w:val="0000FF"/>
                <w:sz w:val="20"/>
                <w:szCs w:val="20"/>
                <w:u w:val="single"/>
              </w:rPr>
              <w:t>https://m.edsoo.ru/7f414c04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06"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1.3</w:t>
            </w:r>
          </w:p>
        </w:tc>
        <w:tc>
          <w:tcPr>
            <w:tcW w:w="246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Византийская империя в VI—XI вв.</w:t>
            </w:r>
          </w:p>
        </w:tc>
        <w:tc>
          <w:tcPr>
            <w:tcW w:w="101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 </w:t>
            </w:r>
          </w:p>
        </w:tc>
        <w:tc>
          <w:tcPr>
            <w:tcW w:w="17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2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275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"https://m.edsoo.ru/7f414c04" \h </w:instrText>
            </w:r>
            <w:r>
              <w:rPr>
                <w:sz w:val="20"/>
                <w:szCs w:val="20"/>
              </w:rPr>
              <w:fldChar w:fldCharType="separate"/>
            </w:r>
            <w:r>
              <w:rPr>
                <w:rFonts w:ascii="Times New Roman" w:hAnsi="Times New Roman"/>
                <w:b w:val="0"/>
                <w:i w:val="0"/>
                <w:color w:val="0000FF"/>
                <w:sz w:val="20"/>
                <w:szCs w:val="20"/>
                <w:u w:val="single"/>
              </w:rPr>
              <w:t>https://m.edsoo.ru/7f414c04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06"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1.4</w:t>
            </w:r>
          </w:p>
        </w:tc>
        <w:tc>
          <w:tcPr>
            <w:tcW w:w="246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Арабы в VI—ХI вв.</w:t>
            </w:r>
          </w:p>
        </w:tc>
        <w:tc>
          <w:tcPr>
            <w:tcW w:w="101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 </w:t>
            </w:r>
          </w:p>
        </w:tc>
        <w:tc>
          <w:tcPr>
            <w:tcW w:w="17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2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275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"https://m.edsoo.ru/7f414c04" \h </w:instrText>
            </w:r>
            <w:r>
              <w:rPr>
                <w:sz w:val="20"/>
                <w:szCs w:val="20"/>
              </w:rPr>
              <w:fldChar w:fldCharType="separate"/>
            </w:r>
            <w:r>
              <w:rPr>
                <w:rFonts w:ascii="Times New Roman" w:hAnsi="Times New Roman"/>
                <w:b w:val="0"/>
                <w:i w:val="0"/>
                <w:color w:val="0000FF"/>
                <w:sz w:val="20"/>
                <w:szCs w:val="20"/>
                <w:u w:val="single"/>
              </w:rPr>
              <w:t>https://m.edsoo.ru/7f414c04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06"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1.5</w:t>
            </w:r>
          </w:p>
        </w:tc>
        <w:tc>
          <w:tcPr>
            <w:tcW w:w="246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Средневековое европейское общество</w:t>
            </w:r>
          </w:p>
        </w:tc>
        <w:tc>
          <w:tcPr>
            <w:tcW w:w="101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3 </w:t>
            </w:r>
          </w:p>
        </w:tc>
        <w:tc>
          <w:tcPr>
            <w:tcW w:w="17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82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75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"https://m.edsoo.ru/7f414c04" \h </w:instrText>
            </w:r>
            <w:r>
              <w:rPr>
                <w:sz w:val="20"/>
                <w:szCs w:val="20"/>
              </w:rPr>
              <w:fldChar w:fldCharType="separate"/>
            </w:r>
            <w:r>
              <w:rPr>
                <w:rFonts w:ascii="Times New Roman" w:hAnsi="Times New Roman"/>
                <w:b w:val="0"/>
                <w:i w:val="0"/>
                <w:color w:val="0000FF"/>
                <w:sz w:val="20"/>
                <w:szCs w:val="20"/>
                <w:u w:val="single"/>
              </w:rPr>
              <w:t>https://m.edsoo.ru/7f414c04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06"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1.6</w:t>
            </w:r>
          </w:p>
        </w:tc>
        <w:tc>
          <w:tcPr>
            <w:tcW w:w="246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Государства Европы в XII—XV вв.</w:t>
            </w:r>
          </w:p>
        </w:tc>
        <w:tc>
          <w:tcPr>
            <w:tcW w:w="101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4 </w:t>
            </w:r>
          </w:p>
        </w:tc>
        <w:tc>
          <w:tcPr>
            <w:tcW w:w="17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2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275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"https://m.edsoo.ru/7f414c04" \h </w:instrText>
            </w:r>
            <w:r>
              <w:rPr>
                <w:sz w:val="20"/>
                <w:szCs w:val="20"/>
              </w:rPr>
              <w:fldChar w:fldCharType="separate"/>
            </w:r>
            <w:r>
              <w:rPr>
                <w:rFonts w:ascii="Times New Roman" w:hAnsi="Times New Roman"/>
                <w:b w:val="0"/>
                <w:i w:val="0"/>
                <w:color w:val="0000FF"/>
                <w:sz w:val="20"/>
                <w:szCs w:val="20"/>
                <w:u w:val="single"/>
              </w:rPr>
              <w:t>https://m.edsoo.ru/7f414c04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06"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1.7</w:t>
            </w:r>
          </w:p>
        </w:tc>
        <w:tc>
          <w:tcPr>
            <w:tcW w:w="246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Культура средневековой Европы</w:t>
            </w:r>
          </w:p>
        </w:tc>
        <w:tc>
          <w:tcPr>
            <w:tcW w:w="101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 </w:t>
            </w:r>
          </w:p>
        </w:tc>
        <w:tc>
          <w:tcPr>
            <w:tcW w:w="17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2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275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"https://m.edsoo.ru/7f414c04" \h </w:instrText>
            </w:r>
            <w:r>
              <w:rPr>
                <w:sz w:val="20"/>
                <w:szCs w:val="20"/>
              </w:rPr>
              <w:fldChar w:fldCharType="separate"/>
            </w:r>
            <w:r>
              <w:rPr>
                <w:rFonts w:ascii="Times New Roman" w:hAnsi="Times New Roman"/>
                <w:b w:val="0"/>
                <w:i w:val="0"/>
                <w:color w:val="0000FF"/>
                <w:sz w:val="20"/>
                <w:szCs w:val="20"/>
                <w:u w:val="single"/>
              </w:rPr>
              <w:t>https://m.edsoo.ru/7f414c04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06"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1.8</w:t>
            </w:r>
          </w:p>
        </w:tc>
        <w:tc>
          <w:tcPr>
            <w:tcW w:w="246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Страны Востока в Средние века</w:t>
            </w:r>
          </w:p>
        </w:tc>
        <w:tc>
          <w:tcPr>
            <w:tcW w:w="101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3 </w:t>
            </w:r>
          </w:p>
        </w:tc>
        <w:tc>
          <w:tcPr>
            <w:tcW w:w="17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2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275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"https://m.edsoo.ru/7f414c04" \h </w:instrText>
            </w:r>
            <w:r>
              <w:rPr>
                <w:sz w:val="20"/>
                <w:szCs w:val="20"/>
              </w:rPr>
              <w:fldChar w:fldCharType="separate"/>
            </w:r>
            <w:r>
              <w:rPr>
                <w:rFonts w:ascii="Times New Roman" w:hAnsi="Times New Roman"/>
                <w:b w:val="0"/>
                <w:i w:val="0"/>
                <w:color w:val="0000FF"/>
                <w:sz w:val="20"/>
                <w:szCs w:val="20"/>
                <w:u w:val="single"/>
              </w:rPr>
              <w:t>https://m.edsoo.ru/7f414c04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06"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1.9</w:t>
            </w:r>
          </w:p>
        </w:tc>
        <w:tc>
          <w:tcPr>
            <w:tcW w:w="246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Государства доколумбовой Америки в Средние века</w:t>
            </w:r>
          </w:p>
        </w:tc>
        <w:tc>
          <w:tcPr>
            <w:tcW w:w="101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7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2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75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"https://m.edsoo.ru/7f414c04" \h </w:instrText>
            </w:r>
            <w:r>
              <w:rPr>
                <w:sz w:val="20"/>
                <w:szCs w:val="20"/>
              </w:rPr>
              <w:fldChar w:fldCharType="separate"/>
            </w:r>
            <w:r>
              <w:rPr>
                <w:rFonts w:ascii="Times New Roman" w:hAnsi="Times New Roman"/>
                <w:b w:val="0"/>
                <w:i w:val="0"/>
                <w:color w:val="0000FF"/>
                <w:sz w:val="20"/>
                <w:szCs w:val="20"/>
                <w:u w:val="single"/>
              </w:rPr>
              <w:t>https://m.edsoo.ru/7f414c04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06"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1.10</w:t>
            </w:r>
          </w:p>
        </w:tc>
        <w:tc>
          <w:tcPr>
            <w:tcW w:w="246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Обобщение</w:t>
            </w:r>
          </w:p>
        </w:tc>
        <w:tc>
          <w:tcPr>
            <w:tcW w:w="101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7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82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75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"https://m.edsoo.ru/7f414c04" \h </w:instrText>
            </w:r>
            <w:r>
              <w:rPr>
                <w:sz w:val="20"/>
                <w:szCs w:val="20"/>
              </w:rPr>
              <w:fldChar w:fldCharType="separate"/>
            </w:r>
            <w:r>
              <w:rPr>
                <w:rFonts w:ascii="Times New Roman" w:hAnsi="Times New Roman"/>
                <w:b w:val="0"/>
                <w:i w:val="0"/>
                <w:color w:val="0000FF"/>
                <w:sz w:val="20"/>
                <w:szCs w:val="20"/>
                <w:u w:val="single"/>
              </w:rPr>
              <w:t>https://m.edsoo.ru/7f414c04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Итого по разделу</w:t>
            </w:r>
          </w:p>
        </w:tc>
        <w:tc>
          <w:tcPr>
            <w:tcW w:w="159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23 </w:t>
            </w:r>
          </w:p>
        </w:tc>
        <w:tc>
          <w:tcPr>
            <w:tcW w:w="0" w:type="auto"/>
            <w:gridSpan w:val="3"/>
            <w:tcMar>
              <w:top w:w="50" w:type="dxa"/>
              <w:left w:w="100" w:type="dxa"/>
            </w:tcMar>
            <w:vAlign w:val="center"/>
          </w:tcPr>
          <w:p>
            <w:pPr>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Раздел 2.</w:t>
            </w:r>
            <w:r>
              <w:rPr>
                <w:rFonts w:ascii="Times New Roman" w:hAnsi="Times New Roman"/>
                <w:b w:val="0"/>
                <w:i w:val="0"/>
                <w:color w:val="000000"/>
                <w:sz w:val="20"/>
                <w:szCs w:val="20"/>
              </w:rPr>
              <w:t xml:space="preserve"> </w:t>
            </w:r>
            <w:r>
              <w:rPr>
                <w:rFonts w:ascii="Times New Roman" w:hAnsi="Times New Roman"/>
                <w:b/>
                <w:i w:val="0"/>
                <w:color w:val="000000"/>
                <w:sz w:val="20"/>
                <w:szCs w:val="20"/>
              </w:rPr>
              <w:t>История России. От Руси к Российскому государству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06"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2.1</w:t>
            </w:r>
          </w:p>
        </w:tc>
        <w:tc>
          <w:tcPr>
            <w:tcW w:w="246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Введение</w:t>
            </w:r>
          </w:p>
        </w:tc>
        <w:tc>
          <w:tcPr>
            <w:tcW w:w="101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7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2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75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"https://m.edsoo.ru/7f414a6a" \h </w:instrText>
            </w:r>
            <w:r>
              <w:rPr>
                <w:sz w:val="20"/>
                <w:szCs w:val="20"/>
              </w:rPr>
              <w:fldChar w:fldCharType="separate"/>
            </w:r>
            <w:r>
              <w:rPr>
                <w:rFonts w:ascii="Times New Roman" w:hAnsi="Times New Roman"/>
                <w:b w:val="0"/>
                <w:i w:val="0"/>
                <w:color w:val="0000FF"/>
                <w:sz w:val="20"/>
                <w:szCs w:val="20"/>
                <w:u w:val="single"/>
              </w:rPr>
              <w:t>https://m.edsoo.ru/7f414a6a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06"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2.2</w:t>
            </w:r>
          </w:p>
        </w:tc>
        <w:tc>
          <w:tcPr>
            <w:tcW w:w="246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Народы и государства на территории нашей страны в древности. Восточная Европа в середине I тыс. н. э.</w:t>
            </w:r>
          </w:p>
        </w:tc>
        <w:tc>
          <w:tcPr>
            <w:tcW w:w="101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5 </w:t>
            </w:r>
          </w:p>
        </w:tc>
        <w:tc>
          <w:tcPr>
            <w:tcW w:w="17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2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275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"https://m.edsoo.ru/7f414a6a" \h </w:instrText>
            </w:r>
            <w:r>
              <w:rPr>
                <w:sz w:val="20"/>
                <w:szCs w:val="20"/>
              </w:rPr>
              <w:fldChar w:fldCharType="separate"/>
            </w:r>
            <w:r>
              <w:rPr>
                <w:rFonts w:ascii="Times New Roman" w:hAnsi="Times New Roman"/>
                <w:b w:val="0"/>
                <w:i w:val="0"/>
                <w:color w:val="0000FF"/>
                <w:sz w:val="20"/>
                <w:szCs w:val="20"/>
                <w:u w:val="single"/>
              </w:rPr>
              <w:t>https://m.edsoo.ru/7f414a6a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06"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2.3</w:t>
            </w:r>
          </w:p>
        </w:tc>
        <w:tc>
          <w:tcPr>
            <w:tcW w:w="246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Русь в IX — начале XII в.</w:t>
            </w:r>
          </w:p>
        </w:tc>
        <w:tc>
          <w:tcPr>
            <w:tcW w:w="101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13 </w:t>
            </w:r>
          </w:p>
        </w:tc>
        <w:tc>
          <w:tcPr>
            <w:tcW w:w="17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82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275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"https://m.edsoo.ru/7f414a6a" \h </w:instrText>
            </w:r>
            <w:r>
              <w:rPr>
                <w:sz w:val="20"/>
                <w:szCs w:val="20"/>
              </w:rPr>
              <w:fldChar w:fldCharType="separate"/>
            </w:r>
            <w:r>
              <w:rPr>
                <w:rFonts w:ascii="Times New Roman" w:hAnsi="Times New Roman"/>
                <w:b w:val="0"/>
                <w:i w:val="0"/>
                <w:color w:val="0000FF"/>
                <w:sz w:val="20"/>
                <w:szCs w:val="20"/>
                <w:u w:val="single"/>
              </w:rPr>
              <w:t>https://m.edsoo.ru/7f414a6a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06"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2.4</w:t>
            </w:r>
          </w:p>
        </w:tc>
        <w:tc>
          <w:tcPr>
            <w:tcW w:w="246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Русь в середине XII — начале XIII в.</w:t>
            </w:r>
          </w:p>
        </w:tc>
        <w:tc>
          <w:tcPr>
            <w:tcW w:w="101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6 </w:t>
            </w:r>
          </w:p>
        </w:tc>
        <w:tc>
          <w:tcPr>
            <w:tcW w:w="17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2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275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"https://m.edsoo.ru/7f414a6a" \h </w:instrText>
            </w:r>
            <w:r>
              <w:rPr>
                <w:sz w:val="20"/>
                <w:szCs w:val="20"/>
              </w:rPr>
              <w:fldChar w:fldCharType="separate"/>
            </w:r>
            <w:r>
              <w:rPr>
                <w:rFonts w:ascii="Times New Roman" w:hAnsi="Times New Roman"/>
                <w:b w:val="0"/>
                <w:i w:val="0"/>
                <w:color w:val="0000FF"/>
                <w:sz w:val="20"/>
                <w:szCs w:val="20"/>
                <w:u w:val="single"/>
              </w:rPr>
              <w:t>https://m.edsoo.ru/7f414a6a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06"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2.5</w:t>
            </w:r>
          </w:p>
        </w:tc>
        <w:tc>
          <w:tcPr>
            <w:tcW w:w="246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Русские земли и их соседи в середине XIII — XIV в.</w:t>
            </w:r>
          </w:p>
        </w:tc>
        <w:tc>
          <w:tcPr>
            <w:tcW w:w="101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10 </w:t>
            </w:r>
          </w:p>
        </w:tc>
        <w:tc>
          <w:tcPr>
            <w:tcW w:w="17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82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275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"https://m.edsoo.ru/7f414a6a" \h </w:instrText>
            </w:r>
            <w:r>
              <w:rPr>
                <w:sz w:val="20"/>
                <w:szCs w:val="20"/>
              </w:rPr>
              <w:fldChar w:fldCharType="separate"/>
            </w:r>
            <w:r>
              <w:rPr>
                <w:rFonts w:ascii="Times New Roman" w:hAnsi="Times New Roman"/>
                <w:b w:val="0"/>
                <w:i w:val="0"/>
                <w:color w:val="0000FF"/>
                <w:sz w:val="20"/>
                <w:szCs w:val="20"/>
                <w:u w:val="single"/>
              </w:rPr>
              <w:t>https://m.edsoo.ru/7f414a6a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06"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2.6</w:t>
            </w:r>
          </w:p>
        </w:tc>
        <w:tc>
          <w:tcPr>
            <w:tcW w:w="246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Формирование единого Русского государства в XV в.</w:t>
            </w:r>
          </w:p>
        </w:tc>
        <w:tc>
          <w:tcPr>
            <w:tcW w:w="101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8 </w:t>
            </w:r>
          </w:p>
        </w:tc>
        <w:tc>
          <w:tcPr>
            <w:tcW w:w="17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82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275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"https://m.edsoo.ru/7f414a6a" \h </w:instrText>
            </w:r>
            <w:r>
              <w:rPr>
                <w:sz w:val="20"/>
                <w:szCs w:val="20"/>
              </w:rPr>
              <w:fldChar w:fldCharType="separate"/>
            </w:r>
            <w:r>
              <w:rPr>
                <w:rFonts w:ascii="Times New Roman" w:hAnsi="Times New Roman"/>
                <w:b w:val="0"/>
                <w:i w:val="0"/>
                <w:color w:val="0000FF"/>
                <w:sz w:val="20"/>
                <w:szCs w:val="20"/>
                <w:u w:val="single"/>
              </w:rPr>
              <w:t>https://m.edsoo.ru/7f414a6a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06"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2.7</w:t>
            </w:r>
          </w:p>
        </w:tc>
        <w:tc>
          <w:tcPr>
            <w:tcW w:w="246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Наш край с древнейших времен до конца XV в.</w:t>
            </w:r>
          </w:p>
        </w:tc>
        <w:tc>
          <w:tcPr>
            <w:tcW w:w="101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7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2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753"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06"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2.8</w:t>
            </w:r>
          </w:p>
        </w:tc>
        <w:tc>
          <w:tcPr>
            <w:tcW w:w="246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Обобщение</w:t>
            </w:r>
          </w:p>
        </w:tc>
        <w:tc>
          <w:tcPr>
            <w:tcW w:w="101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7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82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75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"https://m.edsoo.ru/7f414a6a" \h </w:instrText>
            </w:r>
            <w:r>
              <w:rPr>
                <w:sz w:val="20"/>
                <w:szCs w:val="20"/>
              </w:rPr>
              <w:fldChar w:fldCharType="separate"/>
            </w:r>
            <w:r>
              <w:rPr>
                <w:rFonts w:ascii="Times New Roman" w:hAnsi="Times New Roman"/>
                <w:b w:val="0"/>
                <w:i w:val="0"/>
                <w:color w:val="0000FF"/>
                <w:sz w:val="20"/>
                <w:szCs w:val="20"/>
                <w:u w:val="single"/>
              </w:rPr>
              <w:t>https://m.edsoo.ru/7f414a6a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Итого по разделу</w:t>
            </w:r>
          </w:p>
        </w:tc>
        <w:tc>
          <w:tcPr>
            <w:tcW w:w="159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45 </w:t>
            </w:r>
          </w:p>
        </w:tc>
        <w:tc>
          <w:tcPr>
            <w:tcW w:w="0" w:type="auto"/>
            <w:gridSpan w:val="3"/>
            <w:tcMar>
              <w:top w:w="50" w:type="dxa"/>
              <w:left w:w="100" w:type="dxa"/>
            </w:tcMar>
            <w:vAlign w:val="center"/>
          </w:tcPr>
          <w:p>
            <w:pPr>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ОБЩЕЕ КОЛИЧЕСТВО ЧАСОВ ПО ПРОГРАММЕ</w:t>
            </w:r>
          </w:p>
        </w:tc>
        <w:tc>
          <w:tcPr>
            <w:tcW w:w="1596"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68 </w:t>
            </w:r>
          </w:p>
        </w:tc>
        <w:tc>
          <w:tcPr>
            <w:tcW w:w="17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6 </w:t>
            </w:r>
          </w:p>
        </w:tc>
        <w:tc>
          <w:tcPr>
            <w:tcW w:w="182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8 </w:t>
            </w:r>
          </w:p>
        </w:tc>
        <w:tc>
          <w:tcPr>
            <w:tcW w:w="2753" w:type="dxa"/>
            <w:tcMar>
              <w:top w:w="50" w:type="dxa"/>
              <w:left w:w="100" w:type="dxa"/>
            </w:tcMar>
            <w:vAlign w:val="center"/>
          </w:tcPr>
          <w:p>
            <w:pPr>
              <w:jc w:val="left"/>
              <w:rPr>
                <w:sz w:val="20"/>
                <w:szCs w:val="20"/>
              </w:rPr>
            </w:pPr>
          </w:p>
        </w:tc>
      </w:tr>
    </w:tbl>
    <w:p>
      <w:pPr>
        <w:rPr>
          <w:sz w:val="20"/>
          <w:szCs w:val="20"/>
        </w:rPr>
        <w:sectPr>
          <w:pgSz w:w="16383" w:h="11906" w:orient="landscape"/>
          <w:cols w:space="720" w:num="1"/>
        </w:sectPr>
      </w:pPr>
    </w:p>
    <w:p>
      <w:pPr>
        <w:spacing w:before="0" w:after="0"/>
        <w:ind w:left="120"/>
        <w:jc w:val="left"/>
        <w:rPr>
          <w:sz w:val="20"/>
          <w:szCs w:val="20"/>
        </w:rPr>
      </w:pPr>
      <w:r>
        <w:rPr>
          <w:rFonts w:ascii="Times New Roman" w:hAnsi="Times New Roman"/>
          <w:b/>
          <w:i w:val="0"/>
          <w:color w:val="000000"/>
          <w:sz w:val="20"/>
          <w:szCs w:val="20"/>
        </w:rPr>
        <w:t xml:space="preserve"> 7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4"/>
        <w:gridCol w:w="3932"/>
        <w:gridCol w:w="1563"/>
        <w:gridCol w:w="1719"/>
        <w:gridCol w:w="1805"/>
        <w:gridCol w:w="269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 п/п </w:t>
            </w:r>
          </w:p>
          <w:p>
            <w:pPr>
              <w:spacing w:before="0" w:after="0"/>
              <w:ind w:left="135"/>
              <w:jc w:val="left"/>
              <w:rPr>
                <w:sz w:val="20"/>
                <w:szCs w:val="20"/>
              </w:rPr>
            </w:pPr>
          </w:p>
        </w:tc>
        <w:tc>
          <w:tcPr>
            <w:tcW w:w="2816"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Наименование разделов и тем программы </w:t>
            </w:r>
          </w:p>
          <w:p>
            <w:pPr>
              <w:spacing w:before="0" w:after="0"/>
              <w:ind w:left="135"/>
              <w:jc w:val="left"/>
              <w:rPr>
                <w:sz w:val="20"/>
                <w:szCs w:val="20"/>
              </w:rPr>
            </w:pPr>
          </w:p>
        </w:tc>
        <w:tc>
          <w:tcPr>
            <w:tcW w:w="0" w:type="auto"/>
            <w:gridSpan w:val="3"/>
            <w:tcMar>
              <w:top w:w="50" w:type="dxa"/>
              <w:left w:w="100" w:type="dxa"/>
            </w:tcMar>
            <w:vAlign w:val="center"/>
          </w:tcPr>
          <w:p>
            <w:pPr>
              <w:spacing w:before="0" w:after="0"/>
              <w:ind w:left="0"/>
              <w:jc w:val="left"/>
              <w:rPr>
                <w:sz w:val="20"/>
                <w:szCs w:val="20"/>
              </w:rPr>
            </w:pPr>
            <w:r>
              <w:rPr>
                <w:rFonts w:ascii="Times New Roman" w:hAnsi="Times New Roman"/>
                <w:b/>
                <w:i w:val="0"/>
                <w:color w:val="000000"/>
                <w:sz w:val="20"/>
                <w:szCs w:val="20"/>
              </w:rPr>
              <w:t>Количество часов</w:t>
            </w:r>
          </w:p>
        </w:tc>
        <w:tc>
          <w:tcPr>
            <w:tcW w:w="2694"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Электронные (цифровые) образовательные ресурсы </w:t>
            </w:r>
          </w:p>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rPr>
                <w:sz w:val="20"/>
                <w:szCs w:val="20"/>
              </w:rPr>
            </w:pPr>
          </w:p>
        </w:tc>
        <w:tc>
          <w:tcPr>
            <w:tcW w:w="0" w:type="auto"/>
            <w:vMerge w:val="continue"/>
            <w:tcBorders>
              <w:top w:val="nil"/>
            </w:tcBorders>
            <w:tcMar>
              <w:top w:w="50" w:type="dxa"/>
              <w:left w:w="100" w:type="dxa"/>
            </w:tcMar>
          </w:tcPr>
          <w:p>
            <w:pPr>
              <w:jc w:val="left"/>
              <w:rPr>
                <w:sz w:val="20"/>
                <w:szCs w:val="20"/>
              </w:rPr>
            </w:pPr>
          </w:p>
        </w:tc>
        <w:tc>
          <w:tcPr>
            <w:tcW w:w="994"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Всего </w:t>
            </w:r>
          </w:p>
          <w:p>
            <w:pPr>
              <w:spacing w:before="0" w:after="0"/>
              <w:ind w:left="135"/>
              <w:jc w:val="left"/>
              <w:rPr>
                <w:sz w:val="20"/>
                <w:szCs w:val="20"/>
              </w:rPr>
            </w:pPr>
          </w:p>
        </w:tc>
        <w:tc>
          <w:tcPr>
            <w:tcW w:w="1719"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Контрольные работы </w:t>
            </w:r>
          </w:p>
          <w:p>
            <w:pPr>
              <w:spacing w:before="0" w:after="0"/>
              <w:ind w:left="135"/>
              <w:jc w:val="left"/>
              <w:rPr>
                <w:sz w:val="20"/>
                <w:szCs w:val="20"/>
              </w:rPr>
            </w:pPr>
          </w:p>
        </w:tc>
        <w:tc>
          <w:tcPr>
            <w:tcW w:w="1805"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Практические работы </w:t>
            </w:r>
          </w:p>
          <w:p>
            <w:pPr>
              <w:spacing w:before="0" w:after="0"/>
              <w:ind w:left="135"/>
              <w:jc w:val="left"/>
              <w:rPr>
                <w:sz w:val="20"/>
                <w:szCs w:val="20"/>
              </w:rPr>
            </w:pPr>
          </w:p>
        </w:tc>
        <w:tc>
          <w:tcPr>
            <w:tcW w:w="0" w:type="auto"/>
            <w:vMerge w:val="continue"/>
            <w:tcBorders>
              <w:top w:val="nil"/>
            </w:tcBorders>
            <w:tcMar>
              <w:top w:w="50" w:type="dxa"/>
              <w:left w:w="100" w:type="dxa"/>
            </w:tcMar>
          </w:tcPr>
          <w:p>
            <w:pPr>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Раздел 1.</w:t>
            </w:r>
            <w:r>
              <w:rPr>
                <w:rFonts w:ascii="Times New Roman" w:hAnsi="Times New Roman"/>
                <w:b w:val="0"/>
                <w:i w:val="0"/>
                <w:color w:val="000000"/>
                <w:sz w:val="20"/>
                <w:szCs w:val="20"/>
              </w:rPr>
              <w:t xml:space="preserve"> </w:t>
            </w:r>
            <w:r>
              <w:rPr>
                <w:rFonts w:ascii="Times New Roman" w:hAnsi="Times New Roman"/>
                <w:b/>
                <w:i w:val="0"/>
                <w:color w:val="000000"/>
                <w:sz w:val="20"/>
                <w:szCs w:val="20"/>
              </w:rPr>
              <w:t>Всеобщая история. История Нового времени. Конец XV — XVII 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1.1</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Введение</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"https://m.edsoo.ru/7f416a9a" \h </w:instrText>
            </w:r>
            <w:r>
              <w:rPr>
                <w:sz w:val="20"/>
                <w:szCs w:val="20"/>
              </w:rPr>
              <w:fldChar w:fldCharType="separate"/>
            </w:r>
            <w:r>
              <w:rPr>
                <w:rFonts w:ascii="Times New Roman" w:hAnsi="Times New Roman"/>
                <w:b w:val="0"/>
                <w:i w:val="0"/>
                <w:color w:val="0000FF"/>
                <w:sz w:val="20"/>
                <w:szCs w:val="20"/>
                <w:u w:val="single"/>
              </w:rPr>
              <w:t>https://m.edsoo.ru/7f416a9a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1.2</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Великие географические открытия</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"https://m.edsoo.ru/7f416a9a" \h </w:instrText>
            </w:r>
            <w:r>
              <w:rPr>
                <w:sz w:val="20"/>
                <w:szCs w:val="20"/>
              </w:rPr>
              <w:fldChar w:fldCharType="separate"/>
            </w:r>
            <w:r>
              <w:rPr>
                <w:rFonts w:ascii="Times New Roman" w:hAnsi="Times New Roman"/>
                <w:b w:val="0"/>
                <w:i w:val="0"/>
                <w:color w:val="0000FF"/>
                <w:sz w:val="20"/>
                <w:szCs w:val="20"/>
                <w:u w:val="single"/>
              </w:rPr>
              <w:t>https://m.edsoo.ru/7f416a9a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1.3</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Изменения в европейском обществе XVI—XVII вв.</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"https://m.edsoo.ru/7f416a9a" \h </w:instrText>
            </w:r>
            <w:r>
              <w:rPr>
                <w:sz w:val="20"/>
                <w:szCs w:val="20"/>
              </w:rPr>
              <w:fldChar w:fldCharType="separate"/>
            </w:r>
            <w:r>
              <w:rPr>
                <w:rFonts w:ascii="Times New Roman" w:hAnsi="Times New Roman"/>
                <w:b w:val="0"/>
                <w:i w:val="0"/>
                <w:color w:val="0000FF"/>
                <w:sz w:val="20"/>
                <w:szCs w:val="20"/>
                <w:u w:val="single"/>
              </w:rPr>
              <w:t>https://m.edsoo.ru/7f416a9a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1.4</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Реформация и Контрреформация в Европе</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"https://m.edsoo.ru/7f416a9a" \h </w:instrText>
            </w:r>
            <w:r>
              <w:rPr>
                <w:sz w:val="20"/>
                <w:szCs w:val="20"/>
              </w:rPr>
              <w:fldChar w:fldCharType="separate"/>
            </w:r>
            <w:r>
              <w:rPr>
                <w:rFonts w:ascii="Times New Roman" w:hAnsi="Times New Roman"/>
                <w:b w:val="0"/>
                <w:i w:val="0"/>
                <w:color w:val="0000FF"/>
                <w:sz w:val="20"/>
                <w:szCs w:val="20"/>
                <w:u w:val="single"/>
              </w:rPr>
              <w:t>https://m.edsoo.ru/7f416a9a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1.5</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Государства Европы в XVI—XVII вв.</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7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"https://m.edsoo.ru/7f416a9a" \h </w:instrText>
            </w:r>
            <w:r>
              <w:rPr>
                <w:sz w:val="20"/>
                <w:szCs w:val="20"/>
              </w:rPr>
              <w:fldChar w:fldCharType="separate"/>
            </w:r>
            <w:r>
              <w:rPr>
                <w:rFonts w:ascii="Times New Roman" w:hAnsi="Times New Roman"/>
                <w:b w:val="0"/>
                <w:i w:val="0"/>
                <w:color w:val="0000FF"/>
                <w:sz w:val="20"/>
                <w:szCs w:val="20"/>
                <w:u w:val="single"/>
              </w:rPr>
              <w:t>https://m.edsoo.ru/7f416a9a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1.6</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Международные отношения в XVI -XVII вв.</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"https://m.edsoo.ru/7f416a9a" \h </w:instrText>
            </w:r>
            <w:r>
              <w:rPr>
                <w:sz w:val="20"/>
                <w:szCs w:val="20"/>
              </w:rPr>
              <w:fldChar w:fldCharType="separate"/>
            </w:r>
            <w:r>
              <w:rPr>
                <w:rFonts w:ascii="Times New Roman" w:hAnsi="Times New Roman"/>
                <w:b w:val="0"/>
                <w:i w:val="0"/>
                <w:color w:val="0000FF"/>
                <w:sz w:val="20"/>
                <w:szCs w:val="20"/>
                <w:u w:val="single"/>
              </w:rPr>
              <w:t>https://m.edsoo.ru/7f416a9a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1.7</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Европейская культура в раннее Новое время</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3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"https://m.edsoo.ru/7f416a9a" \h </w:instrText>
            </w:r>
            <w:r>
              <w:rPr>
                <w:sz w:val="20"/>
                <w:szCs w:val="20"/>
              </w:rPr>
              <w:fldChar w:fldCharType="separate"/>
            </w:r>
            <w:r>
              <w:rPr>
                <w:rFonts w:ascii="Times New Roman" w:hAnsi="Times New Roman"/>
                <w:b w:val="0"/>
                <w:i w:val="0"/>
                <w:color w:val="0000FF"/>
                <w:sz w:val="20"/>
                <w:szCs w:val="20"/>
                <w:u w:val="single"/>
              </w:rPr>
              <w:t>https://m.edsoo.ru/7f416a9a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1.8</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Страны Востока в XVI—XVII вв.</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3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"https://m.edsoo.ru/7f416a9a" \h </w:instrText>
            </w:r>
            <w:r>
              <w:rPr>
                <w:sz w:val="20"/>
                <w:szCs w:val="20"/>
              </w:rPr>
              <w:fldChar w:fldCharType="separate"/>
            </w:r>
            <w:r>
              <w:rPr>
                <w:rFonts w:ascii="Times New Roman" w:hAnsi="Times New Roman"/>
                <w:b w:val="0"/>
                <w:i w:val="0"/>
                <w:color w:val="0000FF"/>
                <w:sz w:val="20"/>
                <w:szCs w:val="20"/>
                <w:u w:val="single"/>
              </w:rPr>
              <w:t>https://m.edsoo.ru/7f416a9a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1.9</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Обобщение</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"https://m.edsoo.ru/7f416a9a" \h </w:instrText>
            </w:r>
            <w:r>
              <w:rPr>
                <w:sz w:val="20"/>
                <w:szCs w:val="20"/>
              </w:rPr>
              <w:fldChar w:fldCharType="separate"/>
            </w:r>
            <w:r>
              <w:rPr>
                <w:rFonts w:ascii="Times New Roman" w:hAnsi="Times New Roman"/>
                <w:b w:val="0"/>
                <w:i w:val="0"/>
                <w:color w:val="0000FF"/>
                <w:sz w:val="20"/>
                <w:szCs w:val="20"/>
                <w:u w:val="single"/>
              </w:rPr>
              <w:t>https://m.edsoo.ru/7f416a9a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Итого по разделу</w:t>
            </w:r>
          </w:p>
        </w:tc>
        <w:tc>
          <w:tcPr>
            <w:tcW w:w="156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23 </w:t>
            </w:r>
          </w:p>
        </w:tc>
        <w:tc>
          <w:tcPr>
            <w:tcW w:w="0" w:type="auto"/>
            <w:gridSpan w:val="3"/>
            <w:tcMar>
              <w:top w:w="50" w:type="dxa"/>
              <w:left w:w="100" w:type="dxa"/>
            </w:tcMar>
            <w:vAlign w:val="center"/>
          </w:tcPr>
          <w:p>
            <w:pPr>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Раздел 2.</w:t>
            </w:r>
            <w:r>
              <w:rPr>
                <w:rFonts w:ascii="Times New Roman" w:hAnsi="Times New Roman"/>
                <w:b w:val="0"/>
                <w:i w:val="0"/>
                <w:color w:val="000000"/>
                <w:sz w:val="20"/>
                <w:szCs w:val="20"/>
              </w:rPr>
              <w:t xml:space="preserve"> </w:t>
            </w:r>
            <w:r>
              <w:rPr>
                <w:rFonts w:ascii="Times New Roman" w:hAnsi="Times New Roman"/>
                <w:b/>
                <w:i w:val="0"/>
                <w:color w:val="000000"/>
                <w:sz w:val="20"/>
                <w:szCs w:val="20"/>
              </w:rPr>
              <w:t>История России. Россия в XVI—XVII вв.: от Великого княжества к царству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2.1</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Россия в XVI в.</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13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"https://m.edsoo.ru/7f4168ec" \h </w:instrText>
            </w:r>
            <w:r>
              <w:rPr>
                <w:sz w:val="20"/>
                <w:szCs w:val="20"/>
              </w:rPr>
              <w:fldChar w:fldCharType="separate"/>
            </w:r>
            <w:r>
              <w:rPr>
                <w:rFonts w:ascii="Times New Roman" w:hAnsi="Times New Roman"/>
                <w:b w:val="0"/>
                <w:i w:val="0"/>
                <w:color w:val="0000FF"/>
                <w:sz w:val="20"/>
                <w:szCs w:val="20"/>
                <w:u w:val="single"/>
              </w:rPr>
              <w:t>https://m.edsoo.ru/7f4168ec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2.2</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Смута в России</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9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"https://m.edsoo.ru/7f4168ec" \h </w:instrText>
            </w:r>
            <w:r>
              <w:rPr>
                <w:sz w:val="20"/>
                <w:szCs w:val="20"/>
              </w:rPr>
              <w:fldChar w:fldCharType="separate"/>
            </w:r>
            <w:r>
              <w:rPr>
                <w:rFonts w:ascii="Times New Roman" w:hAnsi="Times New Roman"/>
                <w:b w:val="0"/>
                <w:i w:val="0"/>
                <w:color w:val="0000FF"/>
                <w:sz w:val="20"/>
                <w:szCs w:val="20"/>
                <w:u w:val="single"/>
              </w:rPr>
              <w:t>https://m.edsoo.ru/7f4168ec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2.3</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Россия в XVII в.</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16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"https://m.edsoo.ru/7f4168ec" \h </w:instrText>
            </w:r>
            <w:r>
              <w:rPr>
                <w:sz w:val="20"/>
                <w:szCs w:val="20"/>
              </w:rPr>
              <w:fldChar w:fldCharType="separate"/>
            </w:r>
            <w:r>
              <w:rPr>
                <w:rFonts w:ascii="Times New Roman" w:hAnsi="Times New Roman"/>
                <w:b w:val="0"/>
                <w:i w:val="0"/>
                <w:color w:val="0000FF"/>
                <w:sz w:val="20"/>
                <w:szCs w:val="20"/>
                <w:u w:val="single"/>
              </w:rPr>
              <w:t>https://m.edsoo.ru/7f4168ec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2.4</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Культурное пространство XVI-XVII вв.</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5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"https://m.edsoo.ru/7f4168ec" \h </w:instrText>
            </w:r>
            <w:r>
              <w:rPr>
                <w:sz w:val="20"/>
                <w:szCs w:val="20"/>
              </w:rPr>
              <w:fldChar w:fldCharType="separate"/>
            </w:r>
            <w:r>
              <w:rPr>
                <w:rFonts w:ascii="Times New Roman" w:hAnsi="Times New Roman"/>
                <w:b w:val="0"/>
                <w:i w:val="0"/>
                <w:color w:val="0000FF"/>
                <w:sz w:val="20"/>
                <w:szCs w:val="20"/>
                <w:u w:val="single"/>
              </w:rPr>
              <w:t>https://m.edsoo.ru/7f4168ec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2.5</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Наш край в XVI‒XVII вв.</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94"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2.6</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Обобщение</w:t>
            </w:r>
          </w:p>
        </w:tc>
        <w:tc>
          <w:tcPr>
            <w:tcW w:w="9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9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"https://m.edsoo.ru/7f4168ec" \h </w:instrText>
            </w:r>
            <w:r>
              <w:rPr>
                <w:sz w:val="20"/>
                <w:szCs w:val="20"/>
              </w:rPr>
              <w:fldChar w:fldCharType="separate"/>
            </w:r>
            <w:r>
              <w:rPr>
                <w:rFonts w:ascii="Times New Roman" w:hAnsi="Times New Roman"/>
                <w:b w:val="0"/>
                <w:i w:val="0"/>
                <w:color w:val="0000FF"/>
                <w:sz w:val="20"/>
                <w:szCs w:val="20"/>
                <w:u w:val="single"/>
              </w:rPr>
              <w:t>https://m.edsoo.ru/7f4168ec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Итого по разделу</w:t>
            </w:r>
          </w:p>
        </w:tc>
        <w:tc>
          <w:tcPr>
            <w:tcW w:w="156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45 </w:t>
            </w:r>
          </w:p>
        </w:tc>
        <w:tc>
          <w:tcPr>
            <w:tcW w:w="0" w:type="auto"/>
            <w:gridSpan w:val="3"/>
            <w:tcMar>
              <w:top w:w="50" w:type="dxa"/>
              <w:left w:w="100" w:type="dxa"/>
            </w:tcMar>
            <w:vAlign w:val="center"/>
          </w:tcPr>
          <w:p>
            <w:pPr>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ОБЩЕЕ КОЛИЧЕСТВО ЧАСОВ ПО ПРОГРАММЕ</w:t>
            </w:r>
          </w:p>
        </w:tc>
        <w:tc>
          <w:tcPr>
            <w:tcW w:w="156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68 </w:t>
            </w:r>
          </w:p>
        </w:tc>
        <w:tc>
          <w:tcPr>
            <w:tcW w:w="171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6 </w:t>
            </w:r>
          </w:p>
        </w:tc>
        <w:tc>
          <w:tcPr>
            <w:tcW w:w="180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9 </w:t>
            </w:r>
          </w:p>
        </w:tc>
        <w:tc>
          <w:tcPr>
            <w:tcW w:w="2694" w:type="dxa"/>
            <w:tcMar>
              <w:top w:w="50" w:type="dxa"/>
              <w:left w:w="100" w:type="dxa"/>
            </w:tcMar>
            <w:vAlign w:val="center"/>
          </w:tcPr>
          <w:p>
            <w:pPr>
              <w:jc w:val="left"/>
              <w:rPr>
                <w:sz w:val="20"/>
                <w:szCs w:val="20"/>
              </w:rPr>
            </w:pPr>
          </w:p>
        </w:tc>
      </w:tr>
    </w:tbl>
    <w:p>
      <w:pPr>
        <w:rPr>
          <w:sz w:val="20"/>
          <w:szCs w:val="20"/>
        </w:rPr>
        <w:sectPr>
          <w:pgSz w:w="16383" w:h="11906" w:orient="landscape"/>
          <w:cols w:space="720" w:num="1"/>
        </w:sectPr>
      </w:pPr>
    </w:p>
    <w:p>
      <w:pPr>
        <w:spacing w:before="0" w:after="0"/>
        <w:ind w:left="120"/>
        <w:jc w:val="left"/>
        <w:rPr>
          <w:sz w:val="20"/>
          <w:szCs w:val="20"/>
        </w:rPr>
      </w:pPr>
      <w:r>
        <w:rPr>
          <w:rFonts w:ascii="Times New Roman" w:hAnsi="Times New Roman"/>
          <w:b/>
          <w:i w:val="0"/>
          <w:color w:val="000000"/>
          <w:sz w:val="20"/>
          <w:szCs w:val="20"/>
        </w:rPr>
        <w:t xml:space="preserve"> 8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42"/>
        <w:gridCol w:w="3884"/>
        <w:gridCol w:w="1589"/>
        <w:gridCol w:w="1738"/>
        <w:gridCol w:w="1823"/>
        <w:gridCol w:w="274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 п/п </w:t>
            </w:r>
          </w:p>
          <w:p>
            <w:pPr>
              <w:spacing w:before="0" w:after="0"/>
              <w:ind w:left="135"/>
              <w:jc w:val="left"/>
              <w:rPr>
                <w:sz w:val="20"/>
                <w:szCs w:val="20"/>
              </w:rPr>
            </w:pPr>
          </w:p>
        </w:tc>
        <w:tc>
          <w:tcPr>
            <w:tcW w:w="2640"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Наименование разделов и тем программы </w:t>
            </w:r>
          </w:p>
          <w:p>
            <w:pPr>
              <w:spacing w:before="0" w:after="0"/>
              <w:ind w:left="135"/>
              <w:jc w:val="left"/>
              <w:rPr>
                <w:sz w:val="20"/>
                <w:szCs w:val="20"/>
              </w:rPr>
            </w:pPr>
          </w:p>
        </w:tc>
        <w:tc>
          <w:tcPr>
            <w:tcW w:w="0" w:type="auto"/>
            <w:gridSpan w:val="3"/>
            <w:tcMar>
              <w:top w:w="50" w:type="dxa"/>
              <w:left w:w="100" w:type="dxa"/>
            </w:tcMar>
            <w:vAlign w:val="center"/>
          </w:tcPr>
          <w:p>
            <w:pPr>
              <w:spacing w:before="0" w:after="0"/>
              <w:ind w:left="0"/>
              <w:jc w:val="left"/>
              <w:rPr>
                <w:sz w:val="20"/>
                <w:szCs w:val="20"/>
              </w:rPr>
            </w:pPr>
            <w:r>
              <w:rPr>
                <w:rFonts w:ascii="Times New Roman" w:hAnsi="Times New Roman"/>
                <w:b/>
                <w:i w:val="0"/>
                <w:color w:val="000000"/>
                <w:sz w:val="20"/>
                <w:szCs w:val="20"/>
              </w:rPr>
              <w:t>Количество часов</w:t>
            </w:r>
          </w:p>
        </w:tc>
        <w:tc>
          <w:tcPr>
            <w:tcW w:w="2741"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Электронные (цифровые) образовательные ресурсы </w:t>
            </w:r>
          </w:p>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rPr>
                <w:sz w:val="20"/>
                <w:szCs w:val="20"/>
              </w:rPr>
            </w:pPr>
          </w:p>
        </w:tc>
        <w:tc>
          <w:tcPr>
            <w:tcW w:w="0" w:type="auto"/>
            <w:vMerge w:val="continue"/>
            <w:tcBorders>
              <w:top w:val="nil"/>
            </w:tcBorders>
            <w:tcMar>
              <w:top w:w="50" w:type="dxa"/>
              <w:left w:w="100" w:type="dxa"/>
            </w:tcMar>
          </w:tcPr>
          <w:p>
            <w:pPr>
              <w:jc w:val="left"/>
              <w:rPr>
                <w:sz w:val="20"/>
                <w:szCs w:val="20"/>
              </w:rPr>
            </w:pPr>
          </w:p>
        </w:tc>
        <w:tc>
          <w:tcPr>
            <w:tcW w:w="1011"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Всего </w:t>
            </w:r>
          </w:p>
          <w:p>
            <w:pPr>
              <w:spacing w:before="0" w:after="0"/>
              <w:ind w:left="135"/>
              <w:jc w:val="left"/>
              <w:rPr>
                <w:sz w:val="20"/>
                <w:szCs w:val="20"/>
              </w:rPr>
            </w:pPr>
          </w:p>
        </w:tc>
        <w:tc>
          <w:tcPr>
            <w:tcW w:w="1738"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Контрольные работы </w:t>
            </w:r>
          </w:p>
          <w:p>
            <w:pPr>
              <w:spacing w:before="0" w:after="0"/>
              <w:ind w:left="135"/>
              <w:jc w:val="left"/>
              <w:rPr>
                <w:sz w:val="20"/>
                <w:szCs w:val="20"/>
              </w:rPr>
            </w:pPr>
          </w:p>
        </w:tc>
        <w:tc>
          <w:tcPr>
            <w:tcW w:w="1823"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Практические работы </w:t>
            </w:r>
          </w:p>
          <w:p>
            <w:pPr>
              <w:spacing w:before="0" w:after="0"/>
              <w:ind w:left="135"/>
              <w:jc w:val="left"/>
              <w:rPr>
                <w:sz w:val="20"/>
                <w:szCs w:val="20"/>
              </w:rPr>
            </w:pPr>
          </w:p>
        </w:tc>
        <w:tc>
          <w:tcPr>
            <w:tcW w:w="0" w:type="auto"/>
            <w:vMerge w:val="continue"/>
            <w:tcBorders>
              <w:top w:val="nil"/>
            </w:tcBorders>
            <w:tcMar>
              <w:top w:w="50" w:type="dxa"/>
              <w:left w:w="100" w:type="dxa"/>
            </w:tcMar>
          </w:tcPr>
          <w:p>
            <w:pPr>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Раздел 1.</w:t>
            </w:r>
            <w:r>
              <w:rPr>
                <w:rFonts w:ascii="Times New Roman" w:hAnsi="Times New Roman"/>
                <w:b w:val="0"/>
                <w:i w:val="0"/>
                <w:color w:val="000000"/>
                <w:sz w:val="20"/>
                <w:szCs w:val="20"/>
              </w:rPr>
              <w:t xml:space="preserve"> </w:t>
            </w:r>
            <w:r>
              <w:rPr>
                <w:rFonts w:ascii="Times New Roman" w:hAnsi="Times New Roman"/>
                <w:b/>
                <w:i w:val="0"/>
                <w:color w:val="000000"/>
                <w:sz w:val="20"/>
                <w:szCs w:val="20"/>
              </w:rPr>
              <w:t>Всеобщая история. История Нового времени. XVIII 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1.1</w:t>
            </w:r>
          </w:p>
        </w:tc>
        <w:tc>
          <w:tcPr>
            <w:tcW w:w="264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Введение</w:t>
            </w:r>
          </w:p>
        </w:tc>
        <w:tc>
          <w:tcPr>
            <w:tcW w:w="101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73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74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"https://m.edsoo.ru/7f418bce" \h </w:instrText>
            </w:r>
            <w:r>
              <w:rPr>
                <w:sz w:val="20"/>
                <w:szCs w:val="20"/>
              </w:rPr>
              <w:fldChar w:fldCharType="separate"/>
            </w:r>
            <w:r>
              <w:rPr>
                <w:rFonts w:ascii="Times New Roman" w:hAnsi="Times New Roman"/>
                <w:b w:val="0"/>
                <w:i w:val="0"/>
                <w:color w:val="0000FF"/>
                <w:sz w:val="20"/>
                <w:szCs w:val="20"/>
                <w:u w:val="single"/>
              </w:rPr>
              <w:t>https://m.edsoo.ru/7f418bce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1.2</w:t>
            </w:r>
          </w:p>
        </w:tc>
        <w:tc>
          <w:tcPr>
            <w:tcW w:w="264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Век Просвещения</w:t>
            </w:r>
          </w:p>
        </w:tc>
        <w:tc>
          <w:tcPr>
            <w:tcW w:w="101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 </w:t>
            </w:r>
          </w:p>
        </w:tc>
        <w:tc>
          <w:tcPr>
            <w:tcW w:w="173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74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"https://m.edsoo.ru/7f418bce" \h </w:instrText>
            </w:r>
            <w:r>
              <w:rPr>
                <w:sz w:val="20"/>
                <w:szCs w:val="20"/>
              </w:rPr>
              <w:fldChar w:fldCharType="separate"/>
            </w:r>
            <w:r>
              <w:rPr>
                <w:rFonts w:ascii="Times New Roman" w:hAnsi="Times New Roman"/>
                <w:b w:val="0"/>
                <w:i w:val="0"/>
                <w:color w:val="0000FF"/>
                <w:sz w:val="20"/>
                <w:szCs w:val="20"/>
                <w:u w:val="single"/>
              </w:rPr>
              <w:t>https://m.edsoo.ru/7f418bce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1.3</w:t>
            </w:r>
          </w:p>
        </w:tc>
        <w:tc>
          <w:tcPr>
            <w:tcW w:w="264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Государства Европы в XVIII в.</w:t>
            </w:r>
          </w:p>
        </w:tc>
        <w:tc>
          <w:tcPr>
            <w:tcW w:w="101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6 </w:t>
            </w:r>
          </w:p>
        </w:tc>
        <w:tc>
          <w:tcPr>
            <w:tcW w:w="173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274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"https://m.edsoo.ru/7f418bce" \h </w:instrText>
            </w:r>
            <w:r>
              <w:rPr>
                <w:sz w:val="20"/>
                <w:szCs w:val="20"/>
              </w:rPr>
              <w:fldChar w:fldCharType="separate"/>
            </w:r>
            <w:r>
              <w:rPr>
                <w:rFonts w:ascii="Times New Roman" w:hAnsi="Times New Roman"/>
                <w:b w:val="0"/>
                <w:i w:val="0"/>
                <w:color w:val="0000FF"/>
                <w:sz w:val="20"/>
                <w:szCs w:val="20"/>
                <w:u w:val="single"/>
              </w:rPr>
              <w:t>https://m.edsoo.ru/7f418bce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1.4</w:t>
            </w:r>
          </w:p>
        </w:tc>
        <w:tc>
          <w:tcPr>
            <w:tcW w:w="264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Британские колонии в Северной Америке: борьба за независимость</w:t>
            </w:r>
          </w:p>
        </w:tc>
        <w:tc>
          <w:tcPr>
            <w:tcW w:w="101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 </w:t>
            </w:r>
          </w:p>
        </w:tc>
        <w:tc>
          <w:tcPr>
            <w:tcW w:w="173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74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"https://m.edsoo.ru/7f418bce" \h </w:instrText>
            </w:r>
            <w:r>
              <w:rPr>
                <w:sz w:val="20"/>
                <w:szCs w:val="20"/>
              </w:rPr>
              <w:fldChar w:fldCharType="separate"/>
            </w:r>
            <w:r>
              <w:rPr>
                <w:rFonts w:ascii="Times New Roman" w:hAnsi="Times New Roman"/>
                <w:b w:val="0"/>
                <w:i w:val="0"/>
                <w:color w:val="0000FF"/>
                <w:sz w:val="20"/>
                <w:szCs w:val="20"/>
                <w:u w:val="single"/>
              </w:rPr>
              <w:t>https://m.edsoo.ru/7f418bce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1.5</w:t>
            </w:r>
          </w:p>
        </w:tc>
        <w:tc>
          <w:tcPr>
            <w:tcW w:w="264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Французская революция конца XVIII в.</w:t>
            </w:r>
          </w:p>
        </w:tc>
        <w:tc>
          <w:tcPr>
            <w:tcW w:w="101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3 </w:t>
            </w:r>
          </w:p>
        </w:tc>
        <w:tc>
          <w:tcPr>
            <w:tcW w:w="173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74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"https://m.edsoo.ru/7f418bce" \h </w:instrText>
            </w:r>
            <w:r>
              <w:rPr>
                <w:sz w:val="20"/>
                <w:szCs w:val="20"/>
              </w:rPr>
              <w:fldChar w:fldCharType="separate"/>
            </w:r>
            <w:r>
              <w:rPr>
                <w:rFonts w:ascii="Times New Roman" w:hAnsi="Times New Roman"/>
                <w:b w:val="0"/>
                <w:i w:val="0"/>
                <w:color w:val="0000FF"/>
                <w:sz w:val="20"/>
                <w:szCs w:val="20"/>
                <w:u w:val="single"/>
              </w:rPr>
              <w:t>https://m.edsoo.ru/7f418bce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1.6</w:t>
            </w:r>
          </w:p>
        </w:tc>
        <w:tc>
          <w:tcPr>
            <w:tcW w:w="264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Европейская культура в XVIII в.</w:t>
            </w:r>
          </w:p>
        </w:tc>
        <w:tc>
          <w:tcPr>
            <w:tcW w:w="101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3 </w:t>
            </w:r>
          </w:p>
        </w:tc>
        <w:tc>
          <w:tcPr>
            <w:tcW w:w="173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274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"https://m.edsoo.ru/7f418bce" \h </w:instrText>
            </w:r>
            <w:r>
              <w:rPr>
                <w:sz w:val="20"/>
                <w:szCs w:val="20"/>
              </w:rPr>
              <w:fldChar w:fldCharType="separate"/>
            </w:r>
            <w:r>
              <w:rPr>
                <w:rFonts w:ascii="Times New Roman" w:hAnsi="Times New Roman"/>
                <w:b w:val="0"/>
                <w:i w:val="0"/>
                <w:color w:val="0000FF"/>
                <w:sz w:val="20"/>
                <w:szCs w:val="20"/>
                <w:u w:val="single"/>
              </w:rPr>
              <w:t>https://m.edsoo.ru/7f418bce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1.7</w:t>
            </w:r>
          </w:p>
        </w:tc>
        <w:tc>
          <w:tcPr>
            <w:tcW w:w="264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Международные отношения в XVIII в.</w:t>
            </w:r>
          </w:p>
        </w:tc>
        <w:tc>
          <w:tcPr>
            <w:tcW w:w="101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 </w:t>
            </w:r>
          </w:p>
        </w:tc>
        <w:tc>
          <w:tcPr>
            <w:tcW w:w="173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74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"https://m.edsoo.ru/7f418bce" \h </w:instrText>
            </w:r>
            <w:r>
              <w:rPr>
                <w:sz w:val="20"/>
                <w:szCs w:val="20"/>
              </w:rPr>
              <w:fldChar w:fldCharType="separate"/>
            </w:r>
            <w:r>
              <w:rPr>
                <w:rFonts w:ascii="Times New Roman" w:hAnsi="Times New Roman"/>
                <w:b w:val="0"/>
                <w:i w:val="0"/>
                <w:color w:val="0000FF"/>
                <w:sz w:val="20"/>
                <w:szCs w:val="20"/>
                <w:u w:val="single"/>
              </w:rPr>
              <w:t>https://m.edsoo.ru/7f418bce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1.8</w:t>
            </w:r>
          </w:p>
        </w:tc>
        <w:tc>
          <w:tcPr>
            <w:tcW w:w="264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Страны Востока в XVIII в.</w:t>
            </w:r>
          </w:p>
        </w:tc>
        <w:tc>
          <w:tcPr>
            <w:tcW w:w="101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3 </w:t>
            </w:r>
          </w:p>
        </w:tc>
        <w:tc>
          <w:tcPr>
            <w:tcW w:w="173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274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"https://m.edsoo.ru/7f418bce" \h </w:instrText>
            </w:r>
            <w:r>
              <w:rPr>
                <w:sz w:val="20"/>
                <w:szCs w:val="20"/>
              </w:rPr>
              <w:fldChar w:fldCharType="separate"/>
            </w:r>
            <w:r>
              <w:rPr>
                <w:rFonts w:ascii="Times New Roman" w:hAnsi="Times New Roman"/>
                <w:b w:val="0"/>
                <w:i w:val="0"/>
                <w:color w:val="0000FF"/>
                <w:sz w:val="20"/>
                <w:szCs w:val="20"/>
                <w:u w:val="single"/>
              </w:rPr>
              <w:t>https://m.edsoo.ru/7f418bce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1.9</w:t>
            </w:r>
          </w:p>
        </w:tc>
        <w:tc>
          <w:tcPr>
            <w:tcW w:w="264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Обобщение</w:t>
            </w:r>
          </w:p>
        </w:tc>
        <w:tc>
          <w:tcPr>
            <w:tcW w:w="101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73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74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"https://m.edsoo.ru/7f418bce" \h </w:instrText>
            </w:r>
            <w:r>
              <w:rPr>
                <w:sz w:val="20"/>
                <w:szCs w:val="20"/>
              </w:rPr>
              <w:fldChar w:fldCharType="separate"/>
            </w:r>
            <w:r>
              <w:rPr>
                <w:rFonts w:ascii="Times New Roman" w:hAnsi="Times New Roman"/>
                <w:b w:val="0"/>
                <w:i w:val="0"/>
                <w:color w:val="0000FF"/>
                <w:sz w:val="20"/>
                <w:szCs w:val="20"/>
                <w:u w:val="single"/>
              </w:rPr>
              <w:t>https://m.edsoo.ru/7f418bce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Итого по разделу</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23 </w:t>
            </w:r>
          </w:p>
        </w:tc>
        <w:tc>
          <w:tcPr>
            <w:tcW w:w="0" w:type="auto"/>
            <w:gridSpan w:val="3"/>
            <w:tcMar>
              <w:top w:w="50" w:type="dxa"/>
              <w:left w:w="100" w:type="dxa"/>
            </w:tcMar>
            <w:vAlign w:val="center"/>
          </w:tcPr>
          <w:p>
            <w:pPr>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Раздел 2.</w:t>
            </w:r>
            <w:r>
              <w:rPr>
                <w:rFonts w:ascii="Times New Roman" w:hAnsi="Times New Roman"/>
                <w:b w:val="0"/>
                <w:i w:val="0"/>
                <w:color w:val="000000"/>
                <w:sz w:val="20"/>
                <w:szCs w:val="20"/>
              </w:rPr>
              <w:t xml:space="preserve"> </w:t>
            </w:r>
            <w:r>
              <w:rPr>
                <w:rFonts w:ascii="Times New Roman" w:hAnsi="Times New Roman"/>
                <w:b/>
                <w:i w:val="0"/>
                <w:color w:val="000000"/>
                <w:sz w:val="20"/>
                <w:szCs w:val="20"/>
              </w:rPr>
              <w:t>История России. Россия в конце XVII — XVIII в.: от царства к империи</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2.1</w:t>
            </w:r>
          </w:p>
        </w:tc>
        <w:tc>
          <w:tcPr>
            <w:tcW w:w="264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Введение</w:t>
            </w:r>
          </w:p>
        </w:tc>
        <w:tc>
          <w:tcPr>
            <w:tcW w:w="101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73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74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"https://m.edsoo.ru/7f418a34" \h </w:instrText>
            </w:r>
            <w:r>
              <w:rPr>
                <w:sz w:val="20"/>
                <w:szCs w:val="20"/>
              </w:rPr>
              <w:fldChar w:fldCharType="separate"/>
            </w:r>
            <w:r>
              <w:rPr>
                <w:rFonts w:ascii="Times New Roman" w:hAnsi="Times New Roman"/>
                <w:b w:val="0"/>
                <w:i w:val="0"/>
                <w:color w:val="0000FF"/>
                <w:sz w:val="20"/>
                <w:szCs w:val="20"/>
                <w:u w:val="single"/>
              </w:rPr>
              <w:t>https://m.edsoo.ru/7f418a34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2.2</w:t>
            </w:r>
          </w:p>
        </w:tc>
        <w:tc>
          <w:tcPr>
            <w:tcW w:w="264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Россия в эпоху преобразований Петра I</w:t>
            </w:r>
          </w:p>
        </w:tc>
        <w:tc>
          <w:tcPr>
            <w:tcW w:w="101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11 </w:t>
            </w:r>
          </w:p>
        </w:tc>
        <w:tc>
          <w:tcPr>
            <w:tcW w:w="173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274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"https://m.edsoo.ru/7f418a34" \h </w:instrText>
            </w:r>
            <w:r>
              <w:rPr>
                <w:sz w:val="20"/>
                <w:szCs w:val="20"/>
              </w:rPr>
              <w:fldChar w:fldCharType="separate"/>
            </w:r>
            <w:r>
              <w:rPr>
                <w:rFonts w:ascii="Times New Roman" w:hAnsi="Times New Roman"/>
                <w:b w:val="0"/>
                <w:i w:val="0"/>
                <w:color w:val="0000FF"/>
                <w:sz w:val="20"/>
                <w:szCs w:val="20"/>
                <w:u w:val="single"/>
              </w:rPr>
              <w:t>https://m.edsoo.ru/7f418a34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2.3</w:t>
            </w:r>
          </w:p>
        </w:tc>
        <w:tc>
          <w:tcPr>
            <w:tcW w:w="264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Россия после Петра I. Дворцовые перевороты</w:t>
            </w:r>
          </w:p>
        </w:tc>
        <w:tc>
          <w:tcPr>
            <w:tcW w:w="101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7 </w:t>
            </w:r>
          </w:p>
        </w:tc>
        <w:tc>
          <w:tcPr>
            <w:tcW w:w="173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274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"https://m.edsoo.ru/7f418a34" \h </w:instrText>
            </w:r>
            <w:r>
              <w:rPr>
                <w:sz w:val="20"/>
                <w:szCs w:val="20"/>
              </w:rPr>
              <w:fldChar w:fldCharType="separate"/>
            </w:r>
            <w:r>
              <w:rPr>
                <w:rFonts w:ascii="Times New Roman" w:hAnsi="Times New Roman"/>
                <w:b w:val="0"/>
                <w:i w:val="0"/>
                <w:color w:val="0000FF"/>
                <w:sz w:val="20"/>
                <w:szCs w:val="20"/>
                <w:u w:val="single"/>
              </w:rPr>
              <w:t>https://m.edsoo.ru/7f418a34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2.4</w:t>
            </w:r>
          </w:p>
        </w:tc>
        <w:tc>
          <w:tcPr>
            <w:tcW w:w="264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Россия в 1760-1790-х гг. Правление Екатерины II и Павла I</w:t>
            </w:r>
          </w:p>
        </w:tc>
        <w:tc>
          <w:tcPr>
            <w:tcW w:w="101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18 </w:t>
            </w:r>
          </w:p>
        </w:tc>
        <w:tc>
          <w:tcPr>
            <w:tcW w:w="173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 </w:t>
            </w:r>
          </w:p>
        </w:tc>
        <w:tc>
          <w:tcPr>
            <w:tcW w:w="274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"https://m.edsoo.ru/7f418a34" \h </w:instrText>
            </w:r>
            <w:r>
              <w:rPr>
                <w:sz w:val="20"/>
                <w:szCs w:val="20"/>
              </w:rPr>
              <w:fldChar w:fldCharType="separate"/>
            </w:r>
            <w:r>
              <w:rPr>
                <w:rFonts w:ascii="Times New Roman" w:hAnsi="Times New Roman"/>
                <w:b w:val="0"/>
                <w:i w:val="0"/>
                <w:color w:val="0000FF"/>
                <w:sz w:val="20"/>
                <w:szCs w:val="20"/>
                <w:u w:val="single"/>
              </w:rPr>
              <w:t>https://m.edsoo.ru/7f418a34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2.5</w:t>
            </w:r>
          </w:p>
        </w:tc>
        <w:tc>
          <w:tcPr>
            <w:tcW w:w="264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Культурное пространство Российской империи в XVIII в.</w:t>
            </w:r>
          </w:p>
        </w:tc>
        <w:tc>
          <w:tcPr>
            <w:tcW w:w="101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6 </w:t>
            </w:r>
          </w:p>
        </w:tc>
        <w:tc>
          <w:tcPr>
            <w:tcW w:w="173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274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"https://m.edsoo.ru/7f418a34" \h </w:instrText>
            </w:r>
            <w:r>
              <w:rPr>
                <w:sz w:val="20"/>
                <w:szCs w:val="20"/>
              </w:rPr>
              <w:fldChar w:fldCharType="separate"/>
            </w:r>
            <w:r>
              <w:rPr>
                <w:rFonts w:ascii="Times New Roman" w:hAnsi="Times New Roman"/>
                <w:b w:val="0"/>
                <w:i w:val="0"/>
                <w:color w:val="0000FF"/>
                <w:sz w:val="20"/>
                <w:szCs w:val="20"/>
                <w:u w:val="single"/>
              </w:rPr>
              <w:t>https://m.edsoo.ru/7f418a34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2.6</w:t>
            </w:r>
          </w:p>
        </w:tc>
        <w:tc>
          <w:tcPr>
            <w:tcW w:w="264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Наш край в XVIII в.</w:t>
            </w:r>
          </w:p>
        </w:tc>
        <w:tc>
          <w:tcPr>
            <w:tcW w:w="101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73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741"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2.7</w:t>
            </w:r>
          </w:p>
        </w:tc>
        <w:tc>
          <w:tcPr>
            <w:tcW w:w="264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Обобщение</w:t>
            </w:r>
          </w:p>
        </w:tc>
        <w:tc>
          <w:tcPr>
            <w:tcW w:w="101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73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74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"https://m.edsoo.ru/7f418a34" \h </w:instrText>
            </w:r>
            <w:r>
              <w:rPr>
                <w:sz w:val="20"/>
                <w:szCs w:val="20"/>
              </w:rPr>
              <w:fldChar w:fldCharType="separate"/>
            </w:r>
            <w:r>
              <w:rPr>
                <w:rFonts w:ascii="Times New Roman" w:hAnsi="Times New Roman"/>
                <w:b w:val="0"/>
                <w:i w:val="0"/>
                <w:color w:val="0000FF"/>
                <w:sz w:val="20"/>
                <w:szCs w:val="20"/>
                <w:u w:val="single"/>
              </w:rPr>
              <w:t>https://m.edsoo.ru/7f418a34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Итого по разделу</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45 </w:t>
            </w:r>
          </w:p>
        </w:tc>
        <w:tc>
          <w:tcPr>
            <w:tcW w:w="0" w:type="auto"/>
            <w:gridSpan w:val="3"/>
            <w:tcMar>
              <w:top w:w="50" w:type="dxa"/>
              <w:left w:w="100" w:type="dxa"/>
            </w:tcMar>
            <w:vAlign w:val="center"/>
          </w:tcPr>
          <w:p>
            <w:pPr>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ОБЩЕЕ КОЛИЧЕСТВО ЧАСОВ ПО ПРОГРАММЕ</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68 </w:t>
            </w:r>
          </w:p>
        </w:tc>
        <w:tc>
          <w:tcPr>
            <w:tcW w:w="173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6 </w:t>
            </w:r>
          </w:p>
        </w:tc>
        <w:tc>
          <w:tcPr>
            <w:tcW w:w="1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7 </w:t>
            </w:r>
          </w:p>
        </w:tc>
        <w:tc>
          <w:tcPr>
            <w:tcW w:w="2741" w:type="dxa"/>
            <w:tcMar>
              <w:top w:w="50" w:type="dxa"/>
              <w:left w:w="100" w:type="dxa"/>
            </w:tcMar>
            <w:vAlign w:val="center"/>
          </w:tcPr>
          <w:p>
            <w:pPr>
              <w:jc w:val="left"/>
              <w:rPr>
                <w:sz w:val="20"/>
                <w:szCs w:val="20"/>
              </w:rPr>
            </w:pPr>
          </w:p>
        </w:tc>
      </w:tr>
    </w:tbl>
    <w:p>
      <w:pPr>
        <w:rPr>
          <w:sz w:val="20"/>
          <w:szCs w:val="20"/>
        </w:rPr>
        <w:sectPr>
          <w:pgSz w:w="16383" w:h="11906" w:orient="landscape"/>
          <w:cols w:space="720" w:num="1"/>
        </w:sectPr>
      </w:pPr>
    </w:p>
    <w:p>
      <w:pPr>
        <w:spacing w:before="0" w:after="0"/>
        <w:ind w:left="120"/>
        <w:jc w:val="left"/>
        <w:rPr>
          <w:sz w:val="20"/>
          <w:szCs w:val="20"/>
        </w:rPr>
      </w:pPr>
      <w:r>
        <w:rPr>
          <w:rFonts w:ascii="Times New Roman" w:hAnsi="Times New Roman"/>
          <w:b/>
          <w:i w:val="0"/>
          <w:color w:val="000000"/>
          <w:sz w:val="20"/>
          <w:szCs w:val="20"/>
        </w:rPr>
        <w:t xml:space="preserve"> 9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4"/>
        <w:gridCol w:w="3932"/>
        <w:gridCol w:w="1542"/>
        <w:gridCol w:w="1703"/>
        <w:gridCol w:w="1791"/>
        <w:gridCol w:w="265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0"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 п/п </w:t>
            </w:r>
          </w:p>
          <w:p>
            <w:pPr>
              <w:spacing w:before="0" w:after="0"/>
              <w:ind w:left="135"/>
              <w:jc w:val="left"/>
              <w:rPr>
                <w:sz w:val="20"/>
                <w:szCs w:val="20"/>
              </w:rPr>
            </w:pPr>
          </w:p>
        </w:tc>
        <w:tc>
          <w:tcPr>
            <w:tcW w:w="2816"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Наименование разделов и тем программы </w:t>
            </w:r>
          </w:p>
          <w:p>
            <w:pPr>
              <w:spacing w:before="0" w:after="0"/>
              <w:ind w:left="135"/>
              <w:jc w:val="left"/>
              <w:rPr>
                <w:sz w:val="20"/>
                <w:szCs w:val="20"/>
              </w:rPr>
            </w:pPr>
          </w:p>
        </w:tc>
        <w:tc>
          <w:tcPr>
            <w:tcW w:w="0" w:type="auto"/>
            <w:gridSpan w:val="3"/>
            <w:tcMar>
              <w:top w:w="50" w:type="dxa"/>
              <w:left w:w="100" w:type="dxa"/>
            </w:tcMar>
            <w:vAlign w:val="center"/>
          </w:tcPr>
          <w:p>
            <w:pPr>
              <w:spacing w:before="0" w:after="0"/>
              <w:ind w:left="0"/>
              <w:jc w:val="left"/>
              <w:rPr>
                <w:sz w:val="20"/>
                <w:szCs w:val="20"/>
              </w:rPr>
            </w:pPr>
            <w:r>
              <w:rPr>
                <w:rFonts w:ascii="Times New Roman" w:hAnsi="Times New Roman"/>
                <w:b/>
                <w:i w:val="0"/>
                <w:color w:val="000000"/>
                <w:sz w:val="20"/>
                <w:szCs w:val="20"/>
              </w:rPr>
              <w:t>Количество часов</w:t>
            </w:r>
          </w:p>
        </w:tc>
        <w:tc>
          <w:tcPr>
            <w:tcW w:w="2657"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Электронные (цифровые) образовательные ресурсы </w:t>
            </w:r>
          </w:p>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rPr>
                <w:sz w:val="20"/>
                <w:szCs w:val="20"/>
              </w:rPr>
            </w:pPr>
          </w:p>
        </w:tc>
        <w:tc>
          <w:tcPr>
            <w:tcW w:w="0" w:type="auto"/>
            <w:vMerge w:val="continue"/>
            <w:tcBorders>
              <w:top w:val="nil"/>
            </w:tcBorders>
            <w:tcMar>
              <w:top w:w="50" w:type="dxa"/>
              <w:left w:w="100" w:type="dxa"/>
            </w:tcMar>
          </w:tcPr>
          <w:p>
            <w:pPr>
              <w:jc w:val="left"/>
              <w:rPr>
                <w:sz w:val="20"/>
                <w:szCs w:val="20"/>
              </w:rPr>
            </w:pPr>
          </w:p>
        </w:tc>
        <w:tc>
          <w:tcPr>
            <w:tcW w:w="981"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Всего </w:t>
            </w:r>
          </w:p>
          <w:p>
            <w:pPr>
              <w:spacing w:before="0" w:after="0"/>
              <w:ind w:left="135"/>
              <w:jc w:val="left"/>
              <w:rPr>
                <w:sz w:val="20"/>
                <w:szCs w:val="20"/>
              </w:rPr>
            </w:pPr>
          </w:p>
        </w:tc>
        <w:tc>
          <w:tcPr>
            <w:tcW w:w="1703"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Контрольные работы </w:t>
            </w:r>
          </w:p>
          <w:p>
            <w:pPr>
              <w:spacing w:before="0" w:after="0"/>
              <w:ind w:left="135"/>
              <w:jc w:val="left"/>
              <w:rPr>
                <w:sz w:val="20"/>
                <w:szCs w:val="20"/>
              </w:rPr>
            </w:pPr>
          </w:p>
        </w:tc>
        <w:tc>
          <w:tcPr>
            <w:tcW w:w="1791"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Практические работы </w:t>
            </w:r>
          </w:p>
          <w:p>
            <w:pPr>
              <w:spacing w:before="0" w:after="0"/>
              <w:ind w:left="135"/>
              <w:jc w:val="left"/>
              <w:rPr>
                <w:sz w:val="20"/>
                <w:szCs w:val="20"/>
              </w:rPr>
            </w:pPr>
          </w:p>
        </w:tc>
        <w:tc>
          <w:tcPr>
            <w:tcW w:w="0" w:type="auto"/>
            <w:vMerge w:val="continue"/>
            <w:tcBorders>
              <w:top w:val="nil"/>
            </w:tcBorders>
            <w:tcMar>
              <w:top w:w="50" w:type="dxa"/>
              <w:left w:w="100" w:type="dxa"/>
            </w:tcMar>
          </w:tcPr>
          <w:p>
            <w:pPr>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Раздел 1.</w:t>
            </w:r>
            <w:r>
              <w:rPr>
                <w:rFonts w:ascii="Times New Roman" w:hAnsi="Times New Roman"/>
                <w:b w:val="0"/>
                <w:i w:val="0"/>
                <w:color w:val="000000"/>
                <w:sz w:val="20"/>
                <w:szCs w:val="20"/>
              </w:rPr>
              <w:t xml:space="preserve"> </w:t>
            </w:r>
            <w:r>
              <w:rPr>
                <w:rFonts w:ascii="Times New Roman" w:hAnsi="Times New Roman"/>
                <w:b/>
                <w:i w:val="0"/>
                <w:color w:val="000000"/>
                <w:sz w:val="20"/>
                <w:szCs w:val="20"/>
              </w:rPr>
              <w:t>Всеобщая история. История Нового времени. XIХ — начало ХХ 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1.1</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Введение</w:t>
            </w:r>
          </w:p>
        </w:tc>
        <w:tc>
          <w:tcPr>
            <w:tcW w:w="98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70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79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"https://m.edsoo.ru/7f41adc0" \h </w:instrText>
            </w:r>
            <w:r>
              <w:rPr>
                <w:sz w:val="20"/>
                <w:szCs w:val="20"/>
              </w:rPr>
              <w:fldChar w:fldCharType="separate"/>
            </w:r>
            <w:r>
              <w:rPr>
                <w:rFonts w:ascii="Times New Roman" w:hAnsi="Times New Roman"/>
                <w:b w:val="0"/>
                <w:i w:val="0"/>
                <w:color w:val="0000FF"/>
                <w:sz w:val="20"/>
                <w:szCs w:val="20"/>
                <w:u w:val="single"/>
              </w:rPr>
              <w:t>https://m.edsoo.ru/7f41adc0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1.2</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Европа в начале XIX в.</w:t>
            </w:r>
          </w:p>
        </w:tc>
        <w:tc>
          <w:tcPr>
            <w:tcW w:w="98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 </w:t>
            </w:r>
          </w:p>
        </w:tc>
        <w:tc>
          <w:tcPr>
            <w:tcW w:w="170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79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"https://m.edsoo.ru/7f41adc0" \h </w:instrText>
            </w:r>
            <w:r>
              <w:rPr>
                <w:sz w:val="20"/>
                <w:szCs w:val="20"/>
              </w:rPr>
              <w:fldChar w:fldCharType="separate"/>
            </w:r>
            <w:r>
              <w:rPr>
                <w:rFonts w:ascii="Times New Roman" w:hAnsi="Times New Roman"/>
                <w:b w:val="0"/>
                <w:i w:val="0"/>
                <w:color w:val="0000FF"/>
                <w:sz w:val="20"/>
                <w:szCs w:val="20"/>
                <w:u w:val="single"/>
              </w:rPr>
              <w:t>https://m.edsoo.ru/7f41adc0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1.3</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Развитие индустриального общества в первой половине XIX в.: экономика, социальные отношения, политические процессы</w:t>
            </w:r>
          </w:p>
        </w:tc>
        <w:tc>
          <w:tcPr>
            <w:tcW w:w="98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 </w:t>
            </w:r>
          </w:p>
        </w:tc>
        <w:tc>
          <w:tcPr>
            <w:tcW w:w="170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79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"https://m.edsoo.ru/7f41adc0" \h </w:instrText>
            </w:r>
            <w:r>
              <w:rPr>
                <w:sz w:val="20"/>
                <w:szCs w:val="20"/>
              </w:rPr>
              <w:fldChar w:fldCharType="separate"/>
            </w:r>
            <w:r>
              <w:rPr>
                <w:rFonts w:ascii="Times New Roman" w:hAnsi="Times New Roman"/>
                <w:b w:val="0"/>
                <w:i w:val="0"/>
                <w:color w:val="0000FF"/>
                <w:sz w:val="20"/>
                <w:szCs w:val="20"/>
                <w:u w:val="single"/>
              </w:rPr>
              <w:t>https://m.edsoo.ru/7f41adc0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1.4</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Политическое развитие европейских стран в 1815—1840-е гг.</w:t>
            </w:r>
          </w:p>
        </w:tc>
        <w:tc>
          <w:tcPr>
            <w:tcW w:w="98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 </w:t>
            </w:r>
          </w:p>
        </w:tc>
        <w:tc>
          <w:tcPr>
            <w:tcW w:w="170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79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"https://m.edsoo.ru/7f41adc0" \h </w:instrText>
            </w:r>
            <w:r>
              <w:rPr>
                <w:sz w:val="20"/>
                <w:szCs w:val="20"/>
              </w:rPr>
              <w:fldChar w:fldCharType="separate"/>
            </w:r>
            <w:r>
              <w:rPr>
                <w:rFonts w:ascii="Times New Roman" w:hAnsi="Times New Roman"/>
                <w:b w:val="0"/>
                <w:i w:val="0"/>
                <w:color w:val="0000FF"/>
                <w:sz w:val="20"/>
                <w:szCs w:val="20"/>
                <w:u w:val="single"/>
              </w:rPr>
              <w:t>https://m.edsoo.ru/7f41adc0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1.5</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Страны Европы и Северной Америки в середине XIX - начале XX в.</w:t>
            </w:r>
          </w:p>
        </w:tc>
        <w:tc>
          <w:tcPr>
            <w:tcW w:w="98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6 </w:t>
            </w:r>
          </w:p>
        </w:tc>
        <w:tc>
          <w:tcPr>
            <w:tcW w:w="170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79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26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"https://m.edsoo.ru/7f41adc0" \h </w:instrText>
            </w:r>
            <w:r>
              <w:rPr>
                <w:sz w:val="20"/>
                <w:szCs w:val="20"/>
              </w:rPr>
              <w:fldChar w:fldCharType="separate"/>
            </w:r>
            <w:r>
              <w:rPr>
                <w:rFonts w:ascii="Times New Roman" w:hAnsi="Times New Roman"/>
                <w:b w:val="0"/>
                <w:i w:val="0"/>
                <w:color w:val="0000FF"/>
                <w:sz w:val="20"/>
                <w:szCs w:val="20"/>
                <w:u w:val="single"/>
              </w:rPr>
              <w:t>https://m.edsoo.ru/7f41adc0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1.6</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Страны Латинской Америки в XIX - начале XX в.</w:t>
            </w:r>
          </w:p>
        </w:tc>
        <w:tc>
          <w:tcPr>
            <w:tcW w:w="98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 </w:t>
            </w:r>
          </w:p>
        </w:tc>
        <w:tc>
          <w:tcPr>
            <w:tcW w:w="170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79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"https://m.edsoo.ru/7f41adc0" \h </w:instrText>
            </w:r>
            <w:r>
              <w:rPr>
                <w:sz w:val="20"/>
                <w:szCs w:val="20"/>
              </w:rPr>
              <w:fldChar w:fldCharType="separate"/>
            </w:r>
            <w:r>
              <w:rPr>
                <w:rFonts w:ascii="Times New Roman" w:hAnsi="Times New Roman"/>
                <w:b w:val="0"/>
                <w:i w:val="0"/>
                <w:color w:val="0000FF"/>
                <w:sz w:val="20"/>
                <w:szCs w:val="20"/>
                <w:u w:val="single"/>
              </w:rPr>
              <w:t>https://m.edsoo.ru/7f41adc0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1.7</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Страны Азии в XIX - начале XX века</w:t>
            </w:r>
          </w:p>
        </w:tc>
        <w:tc>
          <w:tcPr>
            <w:tcW w:w="98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3 </w:t>
            </w:r>
          </w:p>
        </w:tc>
        <w:tc>
          <w:tcPr>
            <w:tcW w:w="170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79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"https://m.edsoo.ru/7f41adc0" \h </w:instrText>
            </w:r>
            <w:r>
              <w:rPr>
                <w:sz w:val="20"/>
                <w:szCs w:val="20"/>
              </w:rPr>
              <w:fldChar w:fldCharType="separate"/>
            </w:r>
            <w:r>
              <w:rPr>
                <w:rFonts w:ascii="Times New Roman" w:hAnsi="Times New Roman"/>
                <w:b w:val="0"/>
                <w:i w:val="0"/>
                <w:color w:val="0000FF"/>
                <w:sz w:val="20"/>
                <w:szCs w:val="20"/>
                <w:u w:val="single"/>
              </w:rPr>
              <w:t>https://m.edsoo.ru/7f41adc0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1.8</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Народы Африки в ХIХ — начале ХХ в.</w:t>
            </w:r>
          </w:p>
        </w:tc>
        <w:tc>
          <w:tcPr>
            <w:tcW w:w="98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70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79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"https://m.edsoo.ru/7f41adc0" \h </w:instrText>
            </w:r>
            <w:r>
              <w:rPr>
                <w:sz w:val="20"/>
                <w:szCs w:val="20"/>
              </w:rPr>
              <w:fldChar w:fldCharType="separate"/>
            </w:r>
            <w:r>
              <w:rPr>
                <w:rFonts w:ascii="Times New Roman" w:hAnsi="Times New Roman"/>
                <w:b w:val="0"/>
                <w:i w:val="0"/>
                <w:color w:val="0000FF"/>
                <w:sz w:val="20"/>
                <w:szCs w:val="20"/>
                <w:u w:val="single"/>
              </w:rPr>
              <w:t>https://m.edsoo.ru/7f41adc0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1.9</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Развитие культуры в XIX — начале ХХ в.</w:t>
            </w:r>
          </w:p>
        </w:tc>
        <w:tc>
          <w:tcPr>
            <w:tcW w:w="98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 </w:t>
            </w:r>
          </w:p>
        </w:tc>
        <w:tc>
          <w:tcPr>
            <w:tcW w:w="170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79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"https://m.edsoo.ru/7f41adc0" \h </w:instrText>
            </w:r>
            <w:r>
              <w:rPr>
                <w:sz w:val="20"/>
                <w:szCs w:val="20"/>
              </w:rPr>
              <w:fldChar w:fldCharType="separate"/>
            </w:r>
            <w:r>
              <w:rPr>
                <w:rFonts w:ascii="Times New Roman" w:hAnsi="Times New Roman"/>
                <w:b w:val="0"/>
                <w:i w:val="0"/>
                <w:color w:val="0000FF"/>
                <w:sz w:val="20"/>
                <w:szCs w:val="20"/>
                <w:u w:val="single"/>
              </w:rPr>
              <w:t>https://m.edsoo.ru/7f41adc0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1.10</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Международные отношения в XIX - начале XX в.</w:t>
            </w:r>
          </w:p>
        </w:tc>
        <w:tc>
          <w:tcPr>
            <w:tcW w:w="98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70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79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"https://m.edsoo.ru/7f41adc0" \h </w:instrText>
            </w:r>
            <w:r>
              <w:rPr>
                <w:sz w:val="20"/>
                <w:szCs w:val="20"/>
              </w:rPr>
              <w:fldChar w:fldCharType="separate"/>
            </w:r>
            <w:r>
              <w:rPr>
                <w:rFonts w:ascii="Times New Roman" w:hAnsi="Times New Roman"/>
                <w:b w:val="0"/>
                <w:i w:val="0"/>
                <w:color w:val="0000FF"/>
                <w:sz w:val="20"/>
                <w:szCs w:val="20"/>
                <w:u w:val="single"/>
              </w:rPr>
              <w:t>https://m.edsoo.ru/7f41adc0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1.11</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Обобщение</w:t>
            </w:r>
          </w:p>
        </w:tc>
        <w:tc>
          <w:tcPr>
            <w:tcW w:w="98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70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79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"https://m.edsoo.ru/7f41adc0" \h </w:instrText>
            </w:r>
            <w:r>
              <w:rPr>
                <w:sz w:val="20"/>
                <w:szCs w:val="20"/>
              </w:rPr>
              <w:fldChar w:fldCharType="separate"/>
            </w:r>
            <w:r>
              <w:rPr>
                <w:rFonts w:ascii="Times New Roman" w:hAnsi="Times New Roman"/>
                <w:b w:val="0"/>
                <w:i w:val="0"/>
                <w:color w:val="0000FF"/>
                <w:sz w:val="20"/>
                <w:szCs w:val="20"/>
                <w:u w:val="single"/>
              </w:rPr>
              <w:t>https://m.edsoo.ru/7f41adc0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Итого по разделу</w:t>
            </w:r>
          </w:p>
        </w:tc>
        <w:tc>
          <w:tcPr>
            <w:tcW w:w="15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23 </w:t>
            </w:r>
          </w:p>
        </w:tc>
        <w:tc>
          <w:tcPr>
            <w:tcW w:w="0" w:type="auto"/>
            <w:gridSpan w:val="3"/>
            <w:tcMar>
              <w:top w:w="50" w:type="dxa"/>
              <w:left w:w="100" w:type="dxa"/>
            </w:tcMar>
            <w:vAlign w:val="center"/>
          </w:tcPr>
          <w:p>
            <w:pPr>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Раздел 2.</w:t>
            </w:r>
            <w:r>
              <w:rPr>
                <w:rFonts w:ascii="Times New Roman" w:hAnsi="Times New Roman"/>
                <w:b w:val="0"/>
                <w:i w:val="0"/>
                <w:color w:val="000000"/>
                <w:sz w:val="20"/>
                <w:szCs w:val="20"/>
              </w:rPr>
              <w:t xml:space="preserve"> </w:t>
            </w:r>
            <w:r>
              <w:rPr>
                <w:rFonts w:ascii="Times New Roman" w:hAnsi="Times New Roman"/>
                <w:b/>
                <w:i w:val="0"/>
                <w:color w:val="000000"/>
                <w:sz w:val="20"/>
                <w:szCs w:val="20"/>
              </w:rPr>
              <w:t>История России. Российская империя в XIX — начале XX 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2.1</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Введение</w:t>
            </w:r>
          </w:p>
        </w:tc>
        <w:tc>
          <w:tcPr>
            <w:tcW w:w="98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70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79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"https://m.edsoo.ru/7f41ac44" \h </w:instrText>
            </w:r>
            <w:r>
              <w:rPr>
                <w:sz w:val="20"/>
                <w:szCs w:val="20"/>
              </w:rPr>
              <w:fldChar w:fldCharType="separate"/>
            </w:r>
            <w:r>
              <w:rPr>
                <w:rFonts w:ascii="Times New Roman" w:hAnsi="Times New Roman"/>
                <w:b w:val="0"/>
                <w:i w:val="0"/>
                <w:color w:val="0000FF"/>
                <w:sz w:val="20"/>
                <w:szCs w:val="20"/>
                <w:u w:val="single"/>
              </w:rPr>
              <w:t>https://m.edsoo.ru/7f41ac44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2.2</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Александровская эпоха: государственный либерализм</w:t>
            </w:r>
          </w:p>
        </w:tc>
        <w:tc>
          <w:tcPr>
            <w:tcW w:w="98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7 </w:t>
            </w:r>
          </w:p>
        </w:tc>
        <w:tc>
          <w:tcPr>
            <w:tcW w:w="170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79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26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"https://m.edsoo.ru/7f41ac44" \h </w:instrText>
            </w:r>
            <w:r>
              <w:rPr>
                <w:sz w:val="20"/>
                <w:szCs w:val="20"/>
              </w:rPr>
              <w:fldChar w:fldCharType="separate"/>
            </w:r>
            <w:r>
              <w:rPr>
                <w:rFonts w:ascii="Times New Roman" w:hAnsi="Times New Roman"/>
                <w:b w:val="0"/>
                <w:i w:val="0"/>
                <w:color w:val="0000FF"/>
                <w:sz w:val="20"/>
                <w:szCs w:val="20"/>
                <w:u w:val="single"/>
              </w:rPr>
              <w:t>https://m.edsoo.ru/7f41ac44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2.3</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Николаевское самодержавие: государственный консерватизм</w:t>
            </w:r>
          </w:p>
        </w:tc>
        <w:tc>
          <w:tcPr>
            <w:tcW w:w="98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5 </w:t>
            </w:r>
          </w:p>
        </w:tc>
        <w:tc>
          <w:tcPr>
            <w:tcW w:w="170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79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26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"https://m.edsoo.ru/7f41ac44" \h </w:instrText>
            </w:r>
            <w:r>
              <w:rPr>
                <w:sz w:val="20"/>
                <w:szCs w:val="20"/>
              </w:rPr>
              <w:fldChar w:fldCharType="separate"/>
            </w:r>
            <w:r>
              <w:rPr>
                <w:rFonts w:ascii="Times New Roman" w:hAnsi="Times New Roman"/>
                <w:b w:val="0"/>
                <w:i w:val="0"/>
                <w:color w:val="0000FF"/>
                <w:sz w:val="20"/>
                <w:szCs w:val="20"/>
                <w:u w:val="single"/>
              </w:rPr>
              <w:t>https://m.edsoo.ru/7f41ac44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2.4</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Культурное пространство империи в первой половине XIX в.</w:t>
            </w:r>
          </w:p>
        </w:tc>
        <w:tc>
          <w:tcPr>
            <w:tcW w:w="98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3 </w:t>
            </w:r>
          </w:p>
        </w:tc>
        <w:tc>
          <w:tcPr>
            <w:tcW w:w="170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79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26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"https://m.edsoo.ru/7f41ac44" \h </w:instrText>
            </w:r>
            <w:r>
              <w:rPr>
                <w:sz w:val="20"/>
                <w:szCs w:val="20"/>
              </w:rPr>
              <w:fldChar w:fldCharType="separate"/>
            </w:r>
            <w:r>
              <w:rPr>
                <w:rFonts w:ascii="Times New Roman" w:hAnsi="Times New Roman"/>
                <w:b w:val="0"/>
                <w:i w:val="0"/>
                <w:color w:val="0000FF"/>
                <w:sz w:val="20"/>
                <w:szCs w:val="20"/>
                <w:u w:val="single"/>
              </w:rPr>
              <w:t>https://m.edsoo.ru/7f41ac44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2.5</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Народы России в первой половине XIX в.</w:t>
            </w:r>
          </w:p>
        </w:tc>
        <w:tc>
          <w:tcPr>
            <w:tcW w:w="98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 </w:t>
            </w:r>
          </w:p>
        </w:tc>
        <w:tc>
          <w:tcPr>
            <w:tcW w:w="170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79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"https://m.edsoo.ru/7f41ac44" \h </w:instrText>
            </w:r>
            <w:r>
              <w:rPr>
                <w:sz w:val="20"/>
                <w:szCs w:val="20"/>
              </w:rPr>
              <w:fldChar w:fldCharType="separate"/>
            </w:r>
            <w:r>
              <w:rPr>
                <w:rFonts w:ascii="Times New Roman" w:hAnsi="Times New Roman"/>
                <w:b w:val="0"/>
                <w:i w:val="0"/>
                <w:color w:val="0000FF"/>
                <w:sz w:val="20"/>
                <w:szCs w:val="20"/>
                <w:u w:val="single"/>
              </w:rPr>
              <w:t>https://m.edsoo.ru/7f41ac44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2.6</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Социальная и правовая модернизация страны при Александре II</w:t>
            </w:r>
          </w:p>
        </w:tc>
        <w:tc>
          <w:tcPr>
            <w:tcW w:w="98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6 </w:t>
            </w:r>
          </w:p>
        </w:tc>
        <w:tc>
          <w:tcPr>
            <w:tcW w:w="170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79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"https://m.edsoo.ru/7f41ac44" \h </w:instrText>
            </w:r>
            <w:r>
              <w:rPr>
                <w:sz w:val="20"/>
                <w:szCs w:val="20"/>
              </w:rPr>
              <w:fldChar w:fldCharType="separate"/>
            </w:r>
            <w:r>
              <w:rPr>
                <w:rFonts w:ascii="Times New Roman" w:hAnsi="Times New Roman"/>
                <w:b w:val="0"/>
                <w:i w:val="0"/>
                <w:color w:val="0000FF"/>
                <w:sz w:val="20"/>
                <w:szCs w:val="20"/>
                <w:u w:val="single"/>
              </w:rPr>
              <w:t>https://m.edsoo.ru/7f41ac44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2.7</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Россия в 1880-1890-х гг.</w:t>
            </w:r>
          </w:p>
        </w:tc>
        <w:tc>
          <w:tcPr>
            <w:tcW w:w="98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4 </w:t>
            </w:r>
          </w:p>
        </w:tc>
        <w:tc>
          <w:tcPr>
            <w:tcW w:w="170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79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"https://m.edsoo.ru/7f41ac44" \h </w:instrText>
            </w:r>
            <w:r>
              <w:rPr>
                <w:sz w:val="20"/>
                <w:szCs w:val="20"/>
              </w:rPr>
              <w:fldChar w:fldCharType="separate"/>
            </w:r>
            <w:r>
              <w:rPr>
                <w:rFonts w:ascii="Times New Roman" w:hAnsi="Times New Roman"/>
                <w:b w:val="0"/>
                <w:i w:val="0"/>
                <w:color w:val="0000FF"/>
                <w:sz w:val="20"/>
                <w:szCs w:val="20"/>
                <w:u w:val="single"/>
              </w:rPr>
              <w:t>https://m.edsoo.ru/7f41ac44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2.8</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Культурное пространство империи во второй половине XIX в.</w:t>
            </w:r>
          </w:p>
        </w:tc>
        <w:tc>
          <w:tcPr>
            <w:tcW w:w="98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3 </w:t>
            </w:r>
          </w:p>
        </w:tc>
        <w:tc>
          <w:tcPr>
            <w:tcW w:w="170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79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26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"https://m.edsoo.ru/7f41ac44" \h </w:instrText>
            </w:r>
            <w:r>
              <w:rPr>
                <w:sz w:val="20"/>
                <w:szCs w:val="20"/>
              </w:rPr>
              <w:fldChar w:fldCharType="separate"/>
            </w:r>
            <w:r>
              <w:rPr>
                <w:rFonts w:ascii="Times New Roman" w:hAnsi="Times New Roman"/>
                <w:b w:val="0"/>
                <w:i w:val="0"/>
                <w:color w:val="0000FF"/>
                <w:sz w:val="20"/>
                <w:szCs w:val="20"/>
                <w:u w:val="single"/>
              </w:rPr>
              <w:t>https://m.edsoo.ru/7f41ac44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2.9</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Этнокультурный облик империи</w:t>
            </w:r>
          </w:p>
        </w:tc>
        <w:tc>
          <w:tcPr>
            <w:tcW w:w="98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 </w:t>
            </w:r>
          </w:p>
        </w:tc>
        <w:tc>
          <w:tcPr>
            <w:tcW w:w="170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79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"https://m.edsoo.ru/7f41ac44" \h </w:instrText>
            </w:r>
            <w:r>
              <w:rPr>
                <w:sz w:val="20"/>
                <w:szCs w:val="20"/>
              </w:rPr>
              <w:fldChar w:fldCharType="separate"/>
            </w:r>
            <w:r>
              <w:rPr>
                <w:rFonts w:ascii="Times New Roman" w:hAnsi="Times New Roman"/>
                <w:b w:val="0"/>
                <w:i w:val="0"/>
                <w:color w:val="0000FF"/>
                <w:sz w:val="20"/>
                <w:szCs w:val="20"/>
                <w:u w:val="single"/>
              </w:rPr>
              <w:t>https://m.edsoo.ru/7f41ac44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2.10</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Формирование гражданского общества и основные направления общественных движений</w:t>
            </w:r>
          </w:p>
        </w:tc>
        <w:tc>
          <w:tcPr>
            <w:tcW w:w="98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 </w:t>
            </w:r>
          </w:p>
        </w:tc>
        <w:tc>
          <w:tcPr>
            <w:tcW w:w="170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79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"https://m.edsoo.ru/7f41ac44" \h </w:instrText>
            </w:r>
            <w:r>
              <w:rPr>
                <w:sz w:val="20"/>
                <w:szCs w:val="20"/>
              </w:rPr>
              <w:fldChar w:fldCharType="separate"/>
            </w:r>
            <w:r>
              <w:rPr>
                <w:rFonts w:ascii="Times New Roman" w:hAnsi="Times New Roman"/>
                <w:b w:val="0"/>
                <w:i w:val="0"/>
                <w:color w:val="0000FF"/>
                <w:sz w:val="20"/>
                <w:szCs w:val="20"/>
                <w:u w:val="single"/>
              </w:rPr>
              <w:t>https://m.edsoo.ru/7f41ac44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2.11</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Россия на пороге XX в.</w:t>
            </w:r>
          </w:p>
        </w:tc>
        <w:tc>
          <w:tcPr>
            <w:tcW w:w="98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9 </w:t>
            </w:r>
          </w:p>
        </w:tc>
        <w:tc>
          <w:tcPr>
            <w:tcW w:w="170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79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"https://m.edsoo.ru/7f41ac44" \h </w:instrText>
            </w:r>
            <w:r>
              <w:rPr>
                <w:sz w:val="20"/>
                <w:szCs w:val="20"/>
              </w:rPr>
              <w:fldChar w:fldCharType="separate"/>
            </w:r>
            <w:r>
              <w:rPr>
                <w:rFonts w:ascii="Times New Roman" w:hAnsi="Times New Roman"/>
                <w:b w:val="0"/>
                <w:i w:val="0"/>
                <w:color w:val="0000FF"/>
                <w:sz w:val="20"/>
                <w:szCs w:val="20"/>
                <w:u w:val="single"/>
              </w:rPr>
              <w:t>https://m.edsoo.ru/7f41ac44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2.12</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Обобщение</w:t>
            </w:r>
          </w:p>
        </w:tc>
        <w:tc>
          <w:tcPr>
            <w:tcW w:w="98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70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79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"https://m.edsoo.ru/7f41ac44" \h </w:instrText>
            </w:r>
            <w:r>
              <w:rPr>
                <w:sz w:val="20"/>
                <w:szCs w:val="20"/>
              </w:rPr>
              <w:fldChar w:fldCharType="separate"/>
            </w:r>
            <w:r>
              <w:rPr>
                <w:rFonts w:ascii="Times New Roman" w:hAnsi="Times New Roman"/>
                <w:b w:val="0"/>
                <w:i w:val="0"/>
                <w:color w:val="0000FF"/>
                <w:sz w:val="20"/>
                <w:szCs w:val="20"/>
                <w:u w:val="single"/>
              </w:rPr>
              <w:t>https://m.edsoo.ru/7f41ac44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Итого по разделу</w:t>
            </w:r>
          </w:p>
        </w:tc>
        <w:tc>
          <w:tcPr>
            <w:tcW w:w="15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45 </w:t>
            </w:r>
          </w:p>
        </w:tc>
        <w:tc>
          <w:tcPr>
            <w:tcW w:w="0" w:type="auto"/>
            <w:gridSpan w:val="3"/>
            <w:tcMar>
              <w:top w:w="50" w:type="dxa"/>
              <w:left w:w="100" w:type="dxa"/>
            </w:tcMar>
            <w:vAlign w:val="center"/>
          </w:tcPr>
          <w:p>
            <w:pPr>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Раздел 3.</w:t>
            </w:r>
            <w:r>
              <w:rPr>
                <w:rFonts w:ascii="Times New Roman" w:hAnsi="Times New Roman"/>
                <w:b w:val="0"/>
                <w:i w:val="0"/>
                <w:color w:val="000000"/>
                <w:sz w:val="20"/>
                <w:szCs w:val="20"/>
              </w:rPr>
              <w:t xml:space="preserve"> Учебный модуль. </w:t>
            </w:r>
            <w:r>
              <w:rPr>
                <w:rFonts w:ascii="Times New Roman" w:hAnsi="Times New Roman"/>
                <w:b/>
                <w:i w:val="0"/>
                <w:color w:val="000000"/>
                <w:sz w:val="20"/>
                <w:szCs w:val="20"/>
              </w:rPr>
              <w:t>"Введение в Новейшую историю России"</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3.1</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Введение</w:t>
            </w:r>
          </w:p>
        </w:tc>
        <w:tc>
          <w:tcPr>
            <w:tcW w:w="98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70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79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3.2</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Российская революция 1917—1922 гг.</w:t>
            </w:r>
          </w:p>
        </w:tc>
        <w:tc>
          <w:tcPr>
            <w:tcW w:w="98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4 </w:t>
            </w:r>
          </w:p>
        </w:tc>
        <w:tc>
          <w:tcPr>
            <w:tcW w:w="170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79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26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3.3</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Великая Отечественная война 1941—1945 гг.</w:t>
            </w:r>
          </w:p>
        </w:tc>
        <w:tc>
          <w:tcPr>
            <w:tcW w:w="98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5 </w:t>
            </w:r>
          </w:p>
        </w:tc>
        <w:tc>
          <w:tcPr>
            <w:tcW w:w="170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79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26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3.4</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Распад СССР. Становление новой России (1992—1999 гг.)</w:t>
            </w:r>
          </w:p>
        </w:tc>
        <w:tc>
          <w:tcPr>
            <w:tcW w:w="98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 </w:t>
            </w:r>
          </w:p>
        </w:tc>
        <w:tc>
          <w:tcPr>
            <w:tcW w:w="170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79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3.5</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Возрождение страны с 2000-х гг. Воссоединение Крыма с Россией</w:t>
            </w:r>
          </w:p>
        </w:tc>
        <w:tc>
          <w:tcPr>
            <w:tcW w:w="98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3 </w:t>
            </w:r>
          </w:p>
        </w:tc>
        <w:tc>
          <w:tcPr>
            <w:tcW w:w="170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79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26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0"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3.6</w:t>
            </w:r>
          </w:p>
        </w:tc>
        <w:tc>
          <w:tcPr>
            <w:tcW w:w="2816"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Итоговое повторение</w:t>
            </w:r>
          </w:p>
        </w:tc>
        <w:tc>
          <w:tcPr>
            <w:tcW w:w="98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2 </w:t>
            </w:r>
          </w:p>
        </w:tc>
        <w:tc>
          <w:tcPr>
            <w:tcW w:w="170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79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26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Итого по модулю</w:t>
            </w:r>
          </w:p>
        </w:tc>
        <w:tc>
          <w:tcPr>
            <w:tcW w:w="15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17 </w:t>
            </w:r>
          </w:p>
        </w:tc>
        <w:tc>
          <w:tcPr>
            <w:tcW w:w="0" w:type="auto"/>
            <w:gridSpan w:val="3"/>
            <w:tcMar>
              <w:top w:w="50" w:type="dxa"/>
              <w:left w:w="100" w:type="dxa"/>
            </w:tcMar>
            <w:vAlign w:val="center"/>
          </w:tcPr>
          <w:p>
            <w:pPr>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ОБЩЕЕ КОЛИЧЕСТВО ЧАСОВ ПО ПРОГРАММЕ</w:t>
            </w:r>
          </w:p>
        </w:tc>
        <w:tc>
          <w:tcPr>
            <w:tcW w:w="15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85 </w:t>
            </w:r>
          </w:p>
        </w:tc>
        <w:tc>
          <w:tcPr>
            <w:tcW w:w="170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8 </w:t>
            </w:r>
          </w:p>
        </w:tc>
        <w:tc>
          <w:tcPr>
            <w:tcW w:w="179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5.5 </w:t>
            </w:r>
          </w:p>
        </w:tc>
        <w:tc>
          <w:tcPr>
            <w:tcW w:w="2657" w:type="dxa"/>
            <w:tcMar>
              <w:top w:w="50" w:type="dxa"/>
              <w:left w:w="100" w:type="dxa"/>
            </w:tcMar>
            <w:vAlign w:val="center"/>
          </w:tcPr>
          <w:p>
            <w:pPr>
              <w:jc w:val="left"/>
              <w:rPr>
                <w:sz w:val="20"/>
                <w:szCs w:val="20"/>
              </w:rPr>
            </w:pPr>
          </w:p>
        </w:tc>
      </w:tr>
    </w:tbl>
    <w:p>
      <w:pPr>
        <w:rPr>
          <w:sz w:val="20"/>
          <w:szCs w:val="20"/>
        </w:rPr>
        <w:sectPr>
          <w:pgSz w:w="16383" w:h="11906" w:orient="landscape"/>
          <w:cols w:space="720" w:num="1"/>
        </w:sectPr>
      </w:pPr>
    </w:p>
    <w:p>
      <w:pPr>
        <w:rPr>
          <w:sz w:val="20"/>
          <w:szCs w:val="20"/>
        </w:rPr>
        <w:sectPr>
          <w:pgSz w:w="16383" w:h="11906" w:orient="landscape"/>
          <w:cols w:space="720" w:num="1"/>
        </w:sectPr>
      </w:pPr>
      <w:bookmarkStart w:id="9" w:name="block-12838550"/>
    </w:p>
    <w:bookmarkEnd w:id="8"/>
    <w:bookmarkEnd w:id="9"/>
    <w:p>
      <w:pPr>
        <w:spacing w:before="0" w:after="0"/>
        <w:ind w:left="120"/>
        <w:jc w:val="left"/>
        <w:rPr>
          <w:sz w:val="20"/>
          <w:szCs w:val="20"/>
        </w:rPr>
      </w:pPr>
      <w:bookmarkStart w:id="10" w:name="block-12838551"/>
      <w:r>
        <w:rPr>
          <w:rFonts w:ascii="Times New Roman" w:hAnsi="Times New Roman"/>
          <w:b/>
          <w:i w:val="0"/>
          <w:color w:val="000000"/>
          <w:sz w:val="20"/>
          <w:szCs w:val="20"/>
        </w:rPr>
        <w:t xml:space="preserve"> ПОУРОЧНОЕ ПЛАНИРОВАНИЕ </w:t>
      </w:r>
    </w:p>
    <w:p>
      <w:pPr>
        <w:spacing w:before="0" w:after="0"/>
        <w:ind w:left="120"/>
        <w:jc w:val="left"/>
        <w:rPr>
          <w:sz w:val="20"/>
          <w:szCs w:val="20"/>
        </w:rPr>
      </w:pPr>
      <w:r>
        <w:rPr>
          <w:rFonts w:ascii="Times New Roman" w:hAnsi="Times New Roman"/>
          <w:b/>
          <w:i w:val="0"/>
          <w:color w:val="000000"/>
          <w:sz w:val="20"/>
          <w:szCs w:val="20"/>
        </w:rPr>
        <w:t xml:space="preserve"> 5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60"/>
        <w:gridCol w:w="3855"/>
        <w:gridCol w:w="1286"/>
        <w:gridCol w:w="1489"/>
        <w:gridCol w:w="1590"/>
        <w:gridCol w:w="1263"/>
        <w:gridCol w:w="26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 п/п </w:t>
            </w:r>
          </w:p>
          <w:p>
            <w:pPr>
              <w:spacing w:before="0" w:after="0"/>
              <w:ind w:left="135"/>
              <w:jc w:val="left"/>
              <w:rPr>
                <w:sz w:val="20"/>
                <w:szCs w:val="20"/>
              </w:rPr>
            </w:pPr>
          </w:p>
        </w:tc>
        <w:tc>
          <w:tcPr>
            <w:tcW w:w="2904"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Тема урока </w:t>
            </w:r>
          </w:p>
          <w:p>
            <w:pPr>
              <w:spacing w:before="0" w:after="0"/>
              <w:ind w:left="135"/>
              <w:jc w:val="left"/>
              <w:rPr>
                <w:sz w:val="20"/>
                <w:szCs w:val="20"/>
              </w:rPr>
            </w:pPr>
          </w:p>
        </w:tc>
        <w:tc>
          <w:tcPr>
            <w:tcW w:w="0" w:type="auto"/>
            <w:gridSpan w:val="3"/>
            <w:tcMar>
              <w:top w:w="50" w:type="dxa"/>
              <w:left w:w="100" w:type="dxa"/>
            </w:tcMar>
            <w:vAlign w:val="center"/>
          </w:tcPr>
          <w:p>
            <w:pPr>
              <w:spacing w:before="0" w:after="0"/>
              <w:ind w:left="0"/>
              <w:jc w:val="left"/>
              <w:rPr>
                <w:sz w:val="20"/>
                <w:szCs w:val="20"/>
              </w:rPr>
            </w:pPr>
            <w:r>
              <w:rPr>
                <w:rFonts w:ascii="Times New Roman" w:hAnsi="Times New Roman"/>
                <w:b/>
                <w:i w:val="0"/>
                <w:color w:val="000000"/>
                <w:sz w:val="20"/>
                <w:szCs w:val="20"/>
              </w:rPr>
              <w:t>Количество часов</w:t>
            </w:r>
          </w:p>
        </w:tc>
        <w:tc>
          <w:tcPr>
            <w:tcW w:w="1263"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Дата изучения </w:t>
            </w:r>
          </w:p>
          <w:p>
            <w:pPr>
              <w:spacing w:before="0" w:after="0"/>
              <w:ind w:left="135"/>
              <w:jc w:val="left"/>
              <w:rPr>
                <w:sz w:val="20"/>
                <w:szCs w:val="20"/>
              </w:rPr>
            </w:pPr>
          </w:p>
        </w:tc>
        <w:tc>
          <w:tcPr>
            <w:tcW w:w="1991"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Электронные цифровые образовательные ресурсы </w:t>
            </w:r>
          </w:p>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rPr>
                <w:sz w:val="20"/>
                <w:szCs w:val="20"/>
              </w:rPr>
            </w:pPr>
          </w:p>
        </w:tc>
        <w:tc>
          <w:tcPr>
            <w:tcW w:w="0" w:type="auto"/>
            <w:vMerge w:val="continue"/>
            <w:tcBorders>
              <w:top w:val="nil"/>
            </w:tcBorders>
            <w:tcMar>
              <w:top w:w="50" w:type="dxa"/>
              <w:left w:w="100" w:type="dxa"/>
            </w:tcMar>
          </w:tcPr>
          <w:p>
            <w:pPr>
              <w:jc w:val="left"/>
              <w:rPr>
                <w:sz w:val="20"/>
                <w:szCs w:val="20"/>
              </w:rPr>
            </w:pPr>
          </w:p>
        </w:tc>
        <w:tc>
          <w:tcPr>
            <w:tcW w:w="842"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Всего </w:t>
            </w:r>
          </w:p>
          <w:p>
            <w:pPr>
              <w:spacing w:before="0" w:after="0"/>
              <w:ind w:left="135"/>
              <w:jc w:val="left"/>
              <w:rPr>
                <w:sz w:val="20"/>
                <w:szCs w:val="20"/>
              </w:rPr>
            </w:pPr>
          </w:p>
        </w:tc>
        <w:tc>
          <w:tcPr>
            <w:tcW w:w="1543"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Контрольные работы </w:t>
            </w:r>
          </w:p>
          <w:p>
            <w:pPr>
              <w:spacing w:before="0" w:after="0"/>
              <w:ind w:left="135"/>
              <w:jc w:val="left"/>
              <w:rPr>
                <w:sz w:val="20"/>
                <w:szCs w:val="20"/>
              </w:rPr>
            </w:pPr>
          </w:p>
        </w:tc>
        <w:tc>
          <w:tcPr>
            <w:tcW w:w="1641"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Практические работы </w:t>
            </w:r>
          </w:p>
          <w:p>
            <w:pPr>
              <w:spacing w:before="0" w:after="0"/>
              <w:ind w:left="135"/>
              <w:jc w:val="left"/>
              <w:rPr>
                <w:sz w:val="20"/>
                <w:szCs w:val="20"/>
              </w:rPr>
            </w:pPr>
          </w:p>
        </w:tc>
        <w:tc>
          <w:tcPr>
            <w:tcW w:w="0" w:type="auto"/>
            <w:vMerge w:val="continue"/>
            <w:tcBorders>
              <w:top w:val="nil"/>
            </w:tcBorders>
            <w:tcMar>
              <w:top w:w="50" w:type="dxa"/>
              <w:left w:w="100" w:type="dxa"/>
            </w:tcMar>
          </w:tcPr>
          <w:p>
            <w:pPr>
              <w:jc w:val="left"/>
              <w:rPr>
                <w:sz w:val="20"/>
                <w:szCs w:val="20"/>
              </w:rPr>
            </w:pPr>
          </w:p>
        </w:tc>
        <w:tc>
          <w:tcPr>
            <w:tcW w:w="0" w:type="auto"/>
            <w:vMerge w:val="continue"/>
            <w:tcBorders>
              <w:top w:val="nil"/>
            </w:tcBorders>
            <w:tcMar>
              <w:top w:w="50" w:type="dxa"/>
              <w:left w:w="100" w:type="dxa"/>
            </w:tcMar>
          </w:tcPr>
          <w:p>
            <w:pPr>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Что изучает история.</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02.09.2023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"https://m.edsoo.ru/863f8d54" \h </w:instrText>
            </w:r>
            <w:r>
              <w:rPr>
                <w:sz w:val="20"/>
                <w:szCs w:val="20"/>
              </w:rPr>
              <w:fldChar w:fldCharType="separate"/>
            </w:r>
            <w:r>
              <w:rPr>
                <w:rFonts w:ascii="Times New Roman" w:hAnsi="Times New Roman"/>
                <w:b w:val="0"/>
                <w:i w:val="0"/>
                <w:color w:val="0000FF"/>
                <w:sz w:val="20"/>
                <w:szCs w:val="20"/>
                <w:u w:val="single"/>
              </w:rPr>
              <w:t>https://m.edsoo.ru/863f8d54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Историческая хронология. Историческая карта</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06.09.2023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"https://m.edsoo.ru/863f8f2a" \h </w:instrText>
            </w:r>
            <w:r>
              <w:rPr>
                <w:sz w:val="20"/>
                <w:szCs w:val="20"/>
              </w:rPr>
              <w:fldChar w:fldCharType="separate"/>
            </w:r>
            <w:r>
              <w:rPr>
                <w:rFonts w:ascii="Times New Roman" w:hAnsi="Times New Roman"/>
                <w:b w:val="0"/>
                <w:i w:val="0"/>
                <w:color w:val="0000FF"/>
                <w:sz w:val="20"/>
                <w:szCs w:val="20"/>
                <w:u w:val="single"/>
              </w:rPr>
              <w:t>https://m.edsoo.ru/863f8f2a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Происхождение, расселение и эволюция древнейшего человека. Появление человека разумного</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09.09.2023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"https://m.edsoo.ru/863f9380" \h </w:instrText>
            </w:r>
            <w:r>
              <w:rPr>
                <w:sz w:val="20"/>
                <w:szCs w:val="20"/>
              </w:rPr>
              <w:fldChar w:fldCharType="separate"/>
            </w:r>
            <w:r>
              <w:rPr>
                <w:rFonts w:ascii="Times New Roman" w:hAnsi="Times New Roman"/>
                <w:b w:val="0"/>
                <w:i w:val="0"/>
                <w:color w:val="0000FF"/>
                <w:sz w:val="20"/>
                <w:szCs w:val="20"/>
                <w:u w:val="single"/>
              </w:rPr>
              <w:t>https://m.edsoo.ru/863f9380</w:t>
            </w:r>
            <w:r>
              <w:rPr>
                <w:rFonts w:ascii="Times New Roman" w:hAnsi="Times New Roman"/>
                <w:b w:val="0"/>
                <w:i w:val="0"/>
                <w:color w:val="0000FF"/>
                <w:sz w:val="20"/>
                <w:szCs w:val="20"/>
                <w:u w:val="single"/>
              </w:rPr>
              <w:fldChar w:fldCharType="end"/>
            </w:r>
            <w:r>
              <w:rPr>
                <w:rFonts w:ascii="Times New Roman" w:hAnsi="Times New Roman"/>
                <w:b w:val="0"/>
                <w:i w:val="0"/>
                <w:color w:val="000000"/>
                <w:sz w:val="20"/>
                <w:szCs w:val="20"/>
              </w:rPr>
              <w:t xml:space="preserve"> </w:t>
            </w:r>
            <w:r>
              <w:rPr>
                <w:sz w:val="20"/>
                <w:szCs w:val="20"/>
              </w:rPr>
              <w:fldChar w:fldCharType="begin"/>
            </w:r>
            <w:r>
              <w:rPr>
                <w:sz w:val="20"/>
                <w:szCs w:val="20"/>
              </w:rPr>
              <w:instrText xml:space="preserve"> HYPERLINK "https://m.edsoo.ru/863f9740" \h </w:instrText>
            </w:r>
            <w:r>
              <w:rPr>
                <w:sz w:val="20"/>
                <w:szCs w:val="20"/>
              </w:rPr>
              <w:fldChar w:fldCharType="separate"/>
            </w:r>
            <w:r>
              <w:rPr>
                <w:rFonts w:ascii="Times New Roman" w:hAnsi="Times New Roman"/>
                <w:b w:val="0"/>
                <w:i w:val="0"/>
                <w:color w:val="0000FF"/>
                <w:sz w:val="20"/>
                <w:szCs w:val="20"/>
                <w:u w:val="single"/>
              </w:rPr>
              <w:t>https://m.edsoo.ru/863f9740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Урок повторения, обобщения и контроля по теме «История Древнего мира»</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13.09.2023 </w:t>
            </w:r>
          </w:p>
        </w:tc>
        <w:tc>
          <w:tcPr>
            <w:tcW w:w="1991"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Древнейшие земледельцы и скотоводы</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16.09.2023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"https://m.edsoo.ru/863f9c68" \h </w:instrText>
            </w:r>
            <w:r>
              <w:rPr>
                <w:sz w:val="20"/>
                <w:szCs w:val="20"/>
              </w:rPr>
              <w:fldChar w:fldCharType="separate"/>
            </w:r>
            <w:r>
              <w:rPr>
                <w:rFonts w:ascii="Times New Roman" w:hAnsi="Times New Roman"/>
                <w:b w:val="0"/>
                <w:i w:val="0"/>
                <w:color w:val="0000FF"/>
                <w:sz w:val="20"/>
                <w:szCs w:val="20"/>
                <w:u w:val="single"/>
              </w:rPr>
              <w:t>https://m.edsoo.ru/863f9c68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От первобытности к цивилизации</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20.09.2023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"https://m.edsoo.ru/863fa050" \h </w:instrText>
            </w:r>
            <w:r>
              <w:rPr>
                <w:sz w:val="20"/>
                <w:szCs w:val="20"/>
              </w:rPr>
              <w:fldChar w:fldCharType="separate"/>
            </w:r>
            <w:r>
              <w:rPr>
                <w:rFonts w:ascii="Times New Roman" w:hAnsi="Times New Roman"/>
                <w:b w:val="0"/>
                <w:i w:val="0"/>
                <w:color w:val="0000FF"/>
                <w:sz w:val="20"/>
                <w:szCs w:val="20"/>
                <w:u w:val="single"/>
              </w:rPr>
              <w:t>https://m.edsoo.ru/863fa050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7</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Природа Египта и ее влияние на условия жизни и занятия древних египтян</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23.09.2023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"https://m.edsoo.ru/863fa244" \h </w:instrText>
            </w:r>
            <w:r>
              <w:rPr>
                <w:sz w:val="20"/>
                <w:szCs w:val="20"/>
              </w:rPr>
              <w:fldChar w:fldCharType="separate"/>
            </w:r>
            <w:r>
              <w:rPr>
                <w:rFonts w:ascii="Times New Roman" w:hAnsi="Times New Roman"/>
                <w:b w:val="0"/>
                <w:i w:val="0"/>
                <w:color w:val="0000FF"/>
                <w:sz w:val="20"/>
                <w:szCs w:val="20"/>
                <w:u w:val="single"/>
              </w:rPr>
              <w:t>https://m.edsoo.ru/863fa244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8</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Возникновение государственной власти.</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27.09.2023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"https://m.edsoo.ru/863fa6ea" \h </w:instrText>
            </w:r>
            <w:r>
              <w:rPr>
                <w:sz w:val="20"/>
                <w:szCs w:val="20"/>
              </w:rPr>
              <w:fldChar w:fldCharType="separate"/>
            </w:r>
            <w:r>
              <w:rPr>
                <w:rFonts w:ascii="Times New Roman" w:hAnsi="Times New Roman"/>
                <w:b w:val="0"/>
                <w:i w:val="0"/>
                <w:color w:val="0000FF"/>
                <w:sz w:val="20"/>
                <w:szCs w:val="20"/>
                <w:u w:val="single"/>
              </w:rPr>
              <w:t>https://m.edsoo.ru/863fa6ea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9</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Управление государством (фараон, вельможи, чиновники)</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30.09.2023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"https://m.edsoo.ru/863faa50" \h </w:instrText>
            </w:r>
            <w:r>
              <w:rPr>
                <w:sz w:val="20"/>
                <w:szCs w:val="20"/>
              </w:rPr>
              <w:fldChar w:fldCharType="separate"/>
            </w:r>
            <w:r>
              <w:rPr>
                <w:rFonts w:ascii="Times New Roman" w:hAnsi="Times New Roman"/>
                <w:b w:val="0"/>
                <w:i w:val="0"/>
                <w:color w:val="0000FF"/>
                <w:sz w:val="20"/>
                <w:szCs w:val="20"/>
                <w:u w:val="single"/>
              </w:rPr>
              <w:t>https://m.edsoo.ru/863faa50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10</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Условия жизни, положение и повинности населения</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04.10.2023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"https://m.edsoo.ru/863fabea" \h </w:instrText>
            </w:r>
            <w:r>
              <w:rPr>
                <w:sz w:val="20"/>
                <w:szCs w:val="20"/>
              </w:rPr>
              <w:fldChar w:fldCharType="separate"/>
            </w:r>
            <w:r>
              <w:rPr>
                <w:rFonts w:ascii="Times New Roman" w:hAnsi="Times New Roman"/>
                <w:b w:val="0"/>
                <w:i w:val="0"/>
                <w:color w:val="0000FF"/>
                <w:sz w:val="20"/>
                <w:szCs w:val="20"/>
                <w:u w:val="single"/>
              </w:rPr>
              <w:t>https://m.edsoo.ru/863fabea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11</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Отношения Египта с соседними народами</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07.10.2023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"https://m.edsoo.ru/863fadfc" \h </w:instrText>
            </w:r>
            <w:r>
              <w:rPr>
                <w:sz w:val="20"/>
                <w:szCs w:val="20"/>
              </w:rPr>
              <w:fldChar w:fldCharType="separate"/>
            </w:r>
            <w:r>
              <w:rPr>
                <w:rFonts w:ascii="Times New Roman" w:hAnsi="Times New Roman"/>
                <w:b w:val="0"/>
                <w:i w:val="0"/>
                <w:color w:val="0000FF"/>
                <w:sz w:val="20"/>
                <w:szCs w:val="20"/>
                <w:u w:val="single"/>
              </w:rPr>
              <w:t>https://m.edsoo.ru/863fadfc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12</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Религиозные верования египтян</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11.10.2023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"https://m.edsoo.ru/863fb130" \h </w:instrText>
            </w:r>
            <w:r>
              <w:rPr>
                <w:sz w:val="20"/>
                <w:szCs w:val="20"/>
              </w:rPr>
              <w:fldChar w:fldCharType="separate"/>
            </w:r>
            <w:r>
              <w:rPr>
                <w:rFonts w:ascii="Times New Roman" w:hAnsi="Times New Roman"/>
                <w:b w:val="0"/>
                <w:i w:val="0"/>
                <w:color w:val="0000FF"/>
                <w:sz w:val="20"/>
                <w:szCs w:val="20"/>
                <w:u w:val="single"/>
              </w:rPr>
              <w:t>https://m.edsoo.ru/863fb130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13</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Познания древних египтян</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14.10.2023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"https://m.edsoo.ru/863fb324" \h </w:instrText>
            </w:r>
            <w:r>
              <w:rPr>
                <w:sz w:val="20"/>
                <w:szCs w:val="20"/>
              </w:rPr>
              <w:fldChar w:fldCharType="separate"/>
            </w:r>
            <w:r>
              <w:rPr>
                <w:rFonts w:ascii="Times New Roman" w:hAnsi="Times New Roman"/>
                <w:b w:val="0"/>
                <w:i w:val="0"/>
                <w:color w:val="0000FF"/>
                <w:sz w:val="20"/>
                <w:szCs w:val="20"/>
                <w:u w:val="single"/>
              </w:rPr>
              <w:t>https://m.edsoo.ru/863fb324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14</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Природные условия Месопотамии (Междуречья) и их влияние на занятия населения.</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18.10.2023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"https://m.edsoo.ru/863fb540" \h </w:instrText>
            </w:r>
            <w:r>
              <w:rPr>
                <w:sz w:val="20"/>
                <w:szCs w:val="20"/>
              </w:rPr>
              <w:fldChar w:fldCharType="separate"/>
            </w:r>
            <w:r>
              <w:rPr>
                <w:rFonts w:ascii="Times New Roman" w:hAnsi="Times New Roman"/>
                <w:b w:val="0"/>
                <w:i w:val="0"/>
                <w:color w:val="0000FF"/>
                <w:sz w:val="20"/>
                <w:szCs w:val="20"/>
                <w:u w:val="single"/>
              </w:rPr>
              <w:t>https://m.edsoo.ru/863fb540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15</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Древний Вавилон.</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21.10.2023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"https://m.edsoo.ru/863fb748" \h </w:instrText>
            </w:r>
            <w:r>
              <w:rPr>
                <w:sz w:val="20"/>
                <w:szCs w:val="20"/>
              </w:rPr>
              <w:fldChar w:fldCharType="separate"/>
            </w:r>
            <w:r>
              <w:rPr>
                <w:rFonts w:ascii="Times New Roman" w:hAnsi="Times New Roman"/>
                <w:b w:val="0"/>
                <w:i w:val="0"/>
                <w:color w:val="0000FF"/>
                <w:sz w:val="20"/>
                <w:szCs w:val="20"/>
                <w:u w:val="single"/>
              </w:rPr>
              <w:t>https://m.edsoo.ru/863fb748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16</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Ассирия.</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25.10.2023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"https://m.edsoo.ru/863fbac2" \h </w:instrText>
            </w:r>
            <w:r>
              <w:rPr>
                <w:sz w:val="20"/>
                <w:szCs w:val="20"/>
              </w:rPr>
              <w:fldChar w:fldCharType="separate"/>
            </w:r>
            <w:r>
              <w:rPr>
                <w:rFonts w:ascii="Times New Roman" w:hAnsi="Times New Roman"/>
                <w:b w:val="0"/>
                <w:i w:val="0"/>
                <w:color w:val="0000FF"/>
                <w:sz w:val="20"/>
                <w:szCs w:val="20"/>
                <w:u w:val="single"/>
              </w:rPr>
              <w:t>https://m.edsoo.ru/863fbac2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17</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Нововавилонское царство.</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08.11.2023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"https://m.edsoo.ru/863fbdd8" \h </w:instrText>
            </w:r>
            <w:r>
              <w:rPr>
                <w:sz w:val="20"/>
                <w:szCs w:val="20"/>
              </w:rPr>
              <w:fldChar w:fldCharType="separate"/>
            </w:r>
            <w:r>
              <w:rPr>
                <w:rFonts w:ascii="Times New Roman" w:hAnsi="Times New Roman"/>
                <w:b w:val="0"/>
                <w:i w:val="0"/>
                <w:color w:val="0000FF"/>
                <w:sz w:val="20"/>
                <w:szCs w:val="20"/>
                <w:u w:val="single"/>
              </w:rPr>
              <w:t>https://m.edsoo.ru/863fbdd8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18</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Финикия.</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11.11.2023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Библиотека ЦОК</w:t>
            </w:r>
            <w:r>
              <w:rPr>
                <w:sz w:val="20"/>
                <w:szCs w:val="20"/>
              </w:rPr>
              <w:fldChar w:fldCharType="begin"/>
            </w:r>
            <w:r>
              <w:rPr>
                <w:sz w:val="20"/>
                <w:szCs w:val="20"/>
              </w:rPr>
              <w:instrText xml:space="preserve"> HYPERLINK "https://m.edsoo.ru/863fbfcc" \h </w:instrText>
            </w:r>
            <w:r>
              <w:rPr>
                <w:sz w:val="20"/>
                <w:szCs w:val="20"/>
              </w:rPr>
              <w:fldChar w:fldCharType="separate"/>
            </w:r>
            <w:r>
              <w:rPr>
                <w:rFonts w:ascii="Times New Roman" w:hAnsi="Times New Roman"/>
                <w:b w:val="0"/>
                <w:i w:val="0"/>
                <w:color w:val="0000FF"/>
                <w:sz w:val="20"/>
                <w:szCs w:val="20"/>
                <w:u w:val="single"/>
              </w:rPr>
              <w:t>https://m.edsoo.ru/863fbfcc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19</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Палестина и ее население. Возникновение Израильского государства.</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15.11.2023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"https://m.edsoo.ru/863fc26a" \h </w:instrText>
            </w:r>
            <w:r>
              <w:rPr>
                <w:sz w:val="20"/>
                <w:szCs w:val="20"/>
              </w:rPr>
              <w:fldChar w:fldCharType="separate"/>
            </w:r>
            <w:r>
              <w:rPr>
                <w:rFonts w:ascii="Times New Roman" w:hAnsi="Times New Roman"/>
                <w:b w:val="0"/>
                <w:i w:val="0"/>
                <w:color w:val="0000FF"/>
                <w:sz w:val="20"/>
                <w:szCs w:val="20"/>
                <w:u w:val="single"/>
              </w:rPr>
              <w:t>https://m.edsoo.ru/863fc26a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20</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Завоевания персов.</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18.11.2023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"https://m.edsoo.ru/863fc4c2" \h </w:instrText>
            </w:r>
            <w:r>
              <w:rPr>
                <w:sz w:val="20"/>
                <w:szCs w:val="20"/>
              </w:rPr>
              <w:fldChar w:fldCharType="separate"/>
            </w:r>
            <w:r>
              <w:rPr>
                <w:rFonts w:ascii="Times New Roman" w:hAnsi="Times New Roman"/>
                <w:b w:val="0"/>
                <w:i w:val="0"/>
                <w:color w:val="0000FF"/>
                <w:sz w:val="20"/>
                <w:szCs w:val="20"/>
                <w:u w:val="single"/>
              </w:rPr>
              <w:t>https://m.edsoo.ru/863fc4c2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21</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Государственное устройство Персидской державы.</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22.11.2023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"https://m.edsoo.ru/863fc6ca" \h </w:instrText>
            </w:r>
            <w:r>
              <w:rPr>
                <w:sz w:val="20"/>
                <w:szCs w:val="20"/>
              </w:rPr>
              <w:fldChar w:fldCharType="separate"/>
            </w:r>
            <w:r>
              <w:rPr>
                <w:rFonts w:ascii="Times New Roman" w:hAnsi="Times New Roman"/>
                <w:b w:val="0"/>
                <w:i w:val="0"/>
                <w:color w:val="0000FF"/>
                <w:sz w:val="20"/>
                <w:szCs w:val="20"/>
                <w:u w:val="single"/>
              </w:rPr>
              <w:t>https://m.edsoo.ru/863fc6ca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22</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Древняя Индия.</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25.11.2023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"https://m.edsoo.ru/863fc8dc" \h </w:instrText>
            </w:r>
            <w:r>
              <w:rPr>
                <w:sz w:val="20"/>
                <w:szCs w:val="20"/>
              </w:rPr>
              <w:fldChar w:fldCharType="separate"/>
            </w:r>
            <w:r>
              <w:rPr>
                <w:rFonts w:ascii="Times New Roman" w:hAnsi="Times New Roman"/>
                <w:b w:val="0"/>
                <w:i w:val="0"/>
                <w:color w:val="0000FF"/>
                <w:sz w:val="20"/>
                <w:szCs w:val="20"/>
                <w:u w:val="single"/>
              </w:rPr>
              <w:t>https://m.edsoo.ru/863fc8dc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23</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Религиозные верования и культура древних индийцев.</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29.11.2023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"https://m.edsoo.ru/863fcaf8" \h </w:instrText>
            </w:r>
            <w:r>
              <w:rPr>
                <w:sz w:val="20"/>
                <w:szCs w:val="20"/>
              </w:rPr>
              <w:fldChar w:fldCharType="separate"/>
            </w:r>
            <w:r>
              <w:rPr>
                <w:rFonts w:ascii="Times New Roman" w:hAnsi="Times New Roman"/>
                <w:b w:val="0"/>
                <w:i w:val="0"/>
                <w:color w:val="0000FF"/>
                <w:sz w:val="20"/>
                <w:szCs w:val="20"/>
                <w:u w:val="single"/>
              </w:rPr>
              <w:t>https://m.edsoo.ru/863fcaf8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24</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Древний Китай.Правление династии Хань</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02.12.2023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"https://m.edsoo.ru/863fce2c" \h </w:instrText>
            </w:r>
            <w:r>
              <w:rPr>
                <w:sz w:val="20"/>
                <w:szCs w:val="20"/>
              </w:rPr>
              <w:fldChar w:fldCharType="separate"/>
            </w:r>
            <w:r>
              <w:rPr>
                <w:rFonts w:ascii="Times New Roman" w:hAnsi="Times New Roman"/>
                <w:b w:val="0"/>
                <w:i w:val="0"/>
                <w:color w:val="0000FF"/>
                <w:sz w:val="20"/>
                <w:szCs w:val="20"/>
                <w:u w:val="single"/>
              </w:rPr>
              <w:t>https://m.edsoo.ru/863fce2c</w:t>
            </w:r>
            <w:r>
              <w:rPr>
                <w:rFonts w:ascii="Times New Roman" w:hAnsi="Times New Roman"/>
                <w:b w:val="0"/>
                <w:i w:val="0"/>
                <w:color w:val="0000FF"/>
                <w:sz w:val="20"/>
                <w:szCs w:val="20"/>
                <w:u w:val="single"/>
              </w:rPr>
              <w:fldChar w:fldCharType="end"/>
            </w:r>
            <w:r>
              <w:rPr>
                <w:rFonts w:ascii="Times New Roman" w:hAnsi="Times New Roman"/>
                <w:b w:val="0"/>
                <w:i w:val="0"/>
                <w:color w:val="000000"/>
                <w:sz w:val="20"/>
                <w:szCs w:val="20"/>
              </w:rPr>
              <w:t xml:space="preserve"> </w:t>
            </w:r>
            <w:r>
              <w:rPr>
                <w:sz w:val="20"/>
                <w:szCs w:val="20"/>
              </w:rPr>
              <w:fldChar w:fldCharType="begin"/>
            </w:r>
            <w:r>
              <w:rPr>
                <w:sz w:val="20"/>
                <w:szCs w:val="20"/>
              </w:rPr>
              <w:instrText xml:space="preserve"> HYPERLINK "https://m.edsoo.ru/863fd07a" \h </w:instrText>
            </w:r>
            <w:r>
              <w:rPr>
                <w:sz w:val="20"/>
                <w:szCs w:val="20"/>
              </w:rPr>
              <w:fldChar w:fldCharType="separate"/>
            </w:r>
            <w:r>
              <w:rPr>
                <w:rFonts w:ascii="Times New Roman" w:hAnsi="Times New Roman"/>
                <w:b w:val="0"/>
                <w:i w:val="0"/>
                <w:color w:val="0000FF"/>
                <w:sz w:val="20"/>
                <w:szCs w:val="20"/>
                <w:u w:val="single"/>
              </w:rPr>
              <w:t>https://m.edsoo.ru/863fd07a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25</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Урок повторения, обобщения и контроля по теме «Древний Восток»</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06.12.2023 </w:t>
            </w:r>
          </w:p>
        </w:tc>
        <w:tc>
          <w:tcPr>
            <w:tcW w:w="1991"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26</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Религиозно-философские учения, наука и изобретения древних китайцев.</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09.12.2023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"https://m.edsoo.ru/863fd336" \h </w:instrText>
            </w:r>
            <w:r>
              <w:rPr>
                <w:sz w:val="20"/>
                <w:szCs w:val="20"/>
              </w:rPr>
              <w:fldChar w:fldCharType="separate"/>
            </w:r>
            <w:r>
              <w:rPr>
                <w:rFonts w:ascii="Times New Roman" w:hAnsi="Times New Roman"/>
                <w:b w:val="0"/>
                <w:i w:val="0"/>
                <w:color w:val="0000FF"/>
                <w:sz w:val="20"/>
                <w:szCs w:val="20"/>
                <w:u w:val="single"/>
              </w:rPr>
              <w:t>https://m.edsoo.ru/863fd336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27</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Природные условия Древней Греции и их влияние на занятия населения.</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13.12.2023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"https://m.edsoo.ru/863fd5c0" \h </w:instrText>
            </w:r>
            <w:r>
              <w:rPr>
                <w:sz w:val="20"/>
                <w:szCs w:val="20"/>
              </w:rPr>
              <w:fldChar w:fldCharType="separate"/>
            </w:r>
            <w:r>
              <w:rPr>
                <w:rFonts w:ascii="Times New Roman" w:hAnsi="Times New Roman"/>
                <w:b w:val="0"/>
                <w:i w:val="0"/>
                <w:color w:val="0000FF"/>
                <w:sz w:val="20"/>
                <w:szCs w:val="20"/>
                <w:u w:val="single"/>
              </w:rPr>
              <w:t>https://m.edsoo.ru/863fd5c0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28</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Древнейшие государства Греции.</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16.12.2023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"https://m.edsoo.ru/863fd836" \h </w:instrText>
            </w:r>
            <w:r>
              <w:rPr>
                <w:sz w:val="20"/>
                <w:szCs w:val="20"/>
              </w:rPr>
              <w:fldChar w:fldCharType="separate"/>
            </w:r>
            <w:r>
              <w:rPr>
                <w:rFonts w:ascii="Times New Roman" w:hAnsi="Times New Roman"/>
                <w:b w:val="0"/>
                <w:i w:val="0"/>
                <w:color w:val="0000FF"/>
                <w:sz w:val="20"/>
                <w:szCs w:val="20"/>
                <w:u w:val="single"/>
              </w:rPr>
              <w:t>https://m.edsoo.ru/863fd836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29</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Троянская война.</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20.12.2023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"https://m.edsoo.ru/8640a31a" \h </w:instrText>
            </w:r>
            <w:r>
              <w:rPr>
                <w:sz w:val="20"/>
                <w:szCs w:val="20"/>
              </w:rPr>
              <w:fldChar w:fldCharType="separate"/>
            </w:r>
            <w:r>
              <w:rPr>
                <w:rFonts w:ascii="Times New Roman" w:hAnsi="Times New Roman"/>
                <w:b w:val="0"/>
                <w:i w:val="0"/>
                <w:color w:val="0000FF"/>
                <w:sz w:val="20"/>
                <w:szCs w:val="20"/>
                <w:u w:val="single"/>
              </w:rPr>
              <w:t>https://m.edsoo.ru/8640a31a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30</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Поэмы Гомера «Илиада» и «Одиссея»</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23.12.2023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"https://m.edsoo.ru/8640a770" \h </w:instrText>
            </w:r>
            <w:r>
              <w:rPr>
                <w:sz w:val="20"/>
                <w:szCs w:val="20"/>
              </w:rPr>
              <w:fldChar w:fldCharType="separate"/>
            </w:r>
            <w:r>
              <w:rPr>
                <w:rFonts w:ascii="Times New Roman" w:hAnsi="Times New Roman"/>
                <w:b w:val="0"/>
                <w:i w:val="0"/>
                <w:color w:val="0000FF"/>
                <w:sz w:val="20"/>
                <w:szCs w:val="20"/>
                <w:u w:val="single"/>
              </w:rPr>
              <w:t>https://m.edsoo.ru/8640a770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31</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Подъем хозяйственной жизни греческих полисов после «темных веков»</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27.12.2023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"https://m.edsoo.ru/8640a91e" \h </w:instrText>
            </w:r>
            <w:r>
              <w:rPr>
                <w:sz w:val="20"/>
                <w:szCs w:val="20"/>
              </w:rPr>
              <w:fldChar w:fldCharType="separate"/>
            </w:r>
            <w:r>
              <w:rPr>
                <w:rFonts w:ascii="Times New Roman" w:hAnsi="Times New Roman"/>
                <w:b w:val="0"/>
                <w:i w:val="0"/>
                <w:color w:val="0000FF"/>
                <w:sz w:val="20"/>
                <w:szCs w:val="20"/>
                <w:u w:val="single"/>
              </w:rPr>
              <w:t>https://m.edsoo.ru/8640a91e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32</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Образование городов-государств.</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10.01.2024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"https://m.edsoo.ru/8640aae0" \h </w:instrText>
            </w:r>
            <w:r>
              <w:rPr>
                <w:sz w:val="20"/>
                <w:szCs w:val="20"/>
              </w:rPr>
              <w:fldChar w:fldCharType="separate"/>
            </w:r>
            <w:r>
              <w:rPr>
                <w:rFonts w:ascii="Times New Roman" w:hAnsi="Times New Roman"/>
                <w:b w:val="0"/>
                <w:i w:val="0"/>
                <w:color w:val="0000FF"/>
                <w:sz w:val="20"/>
                <w:szCs w:val="20"/>
                <w:u w:val="single"/>
              </w:rPr>
              <w:t>https://m.edsoo.ru/8640aae0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33</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Великая греческая колонизация</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13.01.2024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Библиотека ЦОК</w:t>
            </w:r>
            <w:r>
              <w:rPr>
                <w:sz w:val="20"/>
                <w:szCs w:val="20"/>
              </w:rPr>
              <w:fldChar w:fldCharType="begin"/>
            </w:r>
            <w:r>
              <w:rPr>
                <w:sz w:val="20"/>
                <w:szCs w:val="20"/>
              </w:rPr>
              <w:instrText xml:space="preserve"> HYPERLINK "https://m.edsoo.ru/8640ac84" \h </w:instrText>
            </w:r>
            <w:r>
              <w:rPr>
                <w:sz w:val="20"/>
                <w:szCs w:val="20"/>
              </w:rPr>
              <w:fldChar w:fldCharType="separate"/>
            </w:r>
            <w:r>
              <w:rPr>
                <w:rFonts w:ascii="Times New Roman" w:hAnsi="Times New Roman"/>
                <w:b w:val="0"/>
                <w:i w:val="0"/>
                <w:color w:val="0000FF"/>
                <w:sz w:val="20"/>
                <w:szCs w:val="20"/>
                <w:u w:val="single"/>
              </w:rPr>
              <w:t>https://m.edsoo.ru/8640ac84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34</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Афины: утверждение демократии</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17.01.2024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"https://m.edsoo.ru/8640ae32" \h </w:instrText>
            </w:r>
            <w:r>
              <w:rPr>
                <w:sz w:val="20"/>
                <w:szCs w:val="20"/>
              </w:rPr>
              <w:fldChar w:fldCharType="separate"/>
            </w:r>
            <w:r>
              <w:rPr>
                <w:rFonts w:ascii="Times New Roman" w:hAnsi="Times New Roman"/>
                <w:b w:val="0"/>
                <w:i w:val="0"/>
                <w:color w:val="0000FF"/>
                <w:sz w:val="20"/>
                <w:szCs w:val="20"/>
                <w:u w:val="single"/>
              </w:rPr>
              <w:t>https://m.edsoo.ru/8640ae32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35</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Спарта: основные группы населения, общественное устройство</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20.01.2024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"https://m.edsoo.ru/8640afcc" \h </w:instrText>
            </w:r>
            <w:r>
              <w:rPr>
                <w:sz w:val="20"/>
                <w:szCs w:val="20"/>
              </w:rPr>
              <w:fldChar w:fldCharType="separate"/>
            </w:r>
            <w:r>
              <w:rPr>
                <w:rFonts w:ascii="Times New Roman" w:hAnsi="Times New Roman"/>
                <w:b w:val="0"/>
                <w:i w:val="0"/>
                <w:color w:val="0000FF"/>
                <w:sz w:val="20"/>
                <w:szCs w:val="20"/>
                <w:u w:val="single"/>
              </w:rPr>
              <w:t>https://m.edsoo.ru/8640afcc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36</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Греко-персидские войны</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24.01.2024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"https://m.edsoo.ru/8640b1ca" \h </w:instrText>
            </w:r>
            <w:r>
              <w:rPr>
                <w:sz w:val="20"/>
                <w:szCs w:val="20"/>
              </w:rPr>
              <w:fldChar w:fldCharType="separate"/>
            </w:r>
            <w:r>
              <w:rPr>
                <w:rFonts w:ascii="Times New Roman" w:hAnsi="Times New Roman"/>
                <w:b w:val="0"/>
                <w:i w:val="0"/>
                <w:color w:val="0000FF"/>
                <w:sz w:val="20"/>
                <w:szCs w:val="20"/>
                <w:u w:val="single"/>
              </w:rPr>
              <w:t>https://m.edsoo.ru/8640b1ca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37</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Крупные сражения греко-персидских войн и их итоги</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27.01.2024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"https://m.edsoo.ru/8640b382" \h </w:instrText>
            </w:r>
            <w:r>
              <w:rPr>
                <w:sz w:val="20"/>
                <w:szCs w:val="20"/>
              </w:rPr>
              <w:fldChar w:fldCharType="separate"/>
            </w:r>
            <w:r>
              <w:rPr>
                <w:rFonts w:ascii="Times New Roman" w:hAnsi="Times New Roman"/>
                <w:b w:val="0"/>
                <w:i w:val="0"/>
                <w:color w:val="0000FF"/>
                <w:sz w:val="20"/>
                <w:szCs w:val="20"/>
                <w:u w:val="single"/>
              </w:rPr>
              <w:t>https://m.edsoo.ru/8640b382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38</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Расцвет Афинского государства</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31.01.2024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"https://m.edsoo.ru/8640b508" \h </w:instrText>
            </w:r>
            <w:r>
              <w:rPr>
                <w:sz w:val="20"/>
                <w:szCs w:val="20"/>
              </w:rPr>
              <w:fldChar w:fldCharType="separate"/>
            </w:r>
            <w:r>
              <w:rPr>
                <w:rFonts w:ascii="Times New Roman" w:hAnsi="Times New Roman"/>
                <w:b w:val="0"/>
                <w:i w:val="0"/>
                <w:color w:val="0000FF"/>
                <w:sz w:val="20"/>
                <w:szCs w:val="20"/>
                <w:u w:val="single"/>
              </w:rPr>
              <w:t>https://m.edsoo.ru/8640b508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39</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Хозяйственная жизнь в древнегреческом обществе</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03.02.2024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"https://m.edsoo.ru/8640b67a" \h </w:instrText>
            </w:r>
            <w:r>
              <w:rPr>
                <w:sz w:val="20"/>
                <w:szCs w:val="20"/>
              </w:rPr>
              <w:fldChar w:fldCharType="separate"/>
            </w:r>
            <w:r>
              <w:rPr>
                <w:rFonts w:ascii="Times New Roman" w:hAnsi="Times New Roman"/>
                <w:b w:val="0"/>
                <w:i w:val="0"/>
                <w:color w:val="0000FF"/>
                <w:sz w:val="20"/>
                <w:szCs w:val="20"/>
                <w:u w:val="single"/>
              </w:rPr>
              <w:t>https://m.edsoo.ru/8640b67a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40</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Пелопоннесская война</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07.02.2024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"https://m.edsoo.ru/8640b7f6" \h </w:instrText>
            </w:r>
            <w:r>
              <w:rPr>
                <w:sz w:val="20"/>
                <w:szCs w:val="20"/>
              </w:rPr>
              <w:fldChar w:fldCharType="separate"/>
            </w:r>
            <w:r>
              <w:rPr>
                <w:rFonts w:ascii="Times New Roman" w:hAnsi="Times New Roman"/>
                <w:b w:val="0"/>
                <w:i w:val="0"/>
                <w:color w:val="0000FF"/>
                <w:sz w:val="20"/>
                <w:szCs w:val="20"/>
                <w:u w:val="single"/>
              </w:rPr>
              <w:t>https://m.edsoo.ru/8640b7f6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41</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Религия древних греков</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10.02.2024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"https://m.edsoo.ru/8640b990" \h </w:instrText>
            </w:r>
            <w:r>
              <w:rPr>
                <w:sz w:val="20"/>
                <w:szCs w:val="20"/>
              </w:rPr>
              <w:fldChar w:fldCharType="separate"/>
            </w:r>
            <w:r>
              <w:rPr>
                <w:rFonts w:ascii="Times New Roman" w:hAnsi="Times New Roman"/>
                <w:b w:val="0"/>
                <w:i w:val="0"/>
                <w:color w:val="0000FF"/>
                <w:sz w:val="20"/>
                <w:szCs w:val="20"/>
                <w:u w:val="single"/>
              </w:rPr>
              <w:t>https://m.edsoo.ru/8640b990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42</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Образование и наука в Древней Греции</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14.02.2024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"https://m.edsoo.ru/8640bb16" \h </w:instrText>
            </w:r>
            <w:r>
              <w:rPr>
                <w:sz w:val="20"/>
                <w:szCs w:val="20"/>
              </w:rPr>
              <w:fldChar w:fldCharType="separate"/>
            </w:r>
            <w:r>
              <w:rPr>
                <w:rFonts w:ascii="Times New Roman" w:hAnsi="Times New Roman"/>
                <w:b w:val="0"/>
                <w:i w:val="0"/>
                <w:color w:val="0000FF"/>
                <w:sz w:val="20"/>
                <w:szCs w:val="20"/>
                <w:u w:val="single"/>
              </w:rPr>
              <w:t>https://m.edsoo.ru/8640bb16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43</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Искусство и досуг в Древней Греции</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17.02.2024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"https://m.edsoo.ru/8640bcf6" \h </w:instrText>
            </w:r>
            <w:r>
              <w:rPr>
                <w:sz w:val="20"/>
                <w:szCs w:val="20"/>
              </w:rPr>
              <w:fldChar w:fldCharType="separate"/>
            </w:r>
            <w:r>
              <w:rPr>
                <w:rFonts w:ascii="Times New Roman" w:hAnsi="Times New Roman"/>
                <w:b w:val="0"/>
                <w:i w:val="0"/>
                <w:color w:val="0000FF"/>
                <w:sz w:val="20"/>
                <w:szCs w:val="20"/>
                <w:u w:val="single"/>
              </w:rPr>
              <w:t>https://m.edsoo.ru/8640bcf6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44</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Возвышение Македонии. Александр Македонский и его завоевания на Востоке</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21.02.2024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"https://m.edsoo.ru/8640be72" \h </w:instrText>
            </w:r>
            <w:r>
              <w:rPr>
                <w:sz w:val="20"/>
                <w:szCs w:val="20"/>
              </w:rPr>
              <w:fldChar w:fldCharType="separate"/>
            </w:r>
            <w:r>
              <w:rPr>
                <w:rFonts w:ascii="Times New Roman" w:hAnsi="Times New Roman"/>
                <w:b w:val="0"/>
                <w:i w:val="0"/>
                <w:color w:val="0000FF"/>
                <w:sz w:val="20"/>
                <w:szCs w:val="20"/>
                <w:u w:val="single"/>
              </w:rPr>
              <w:t>https://m.edsoo.ru/8640be72</w:t>
            </w:r>
            <w:r>
              <w:rPr>
                <w:rFonts w:ascii="Times New Roman" w:hAnsi="Times New Roman"/>
                <w:b w:val="0"/>
                <w:i w:val="0"/>
                <w:color w:val="0000FF"/>
                <w:sz w:val="20"/>
                <w:szCs w:val="20"/>
                <w:u w:val="single"/>
              </w:rPr>
              <w:fldChar w:fldCharType="end"/>
            </w:r>
            <w:r>
              <w:rPr>
                <w:rFonts w:ascii="Times New Roman" w:hAnsi="Times New Roman"/>
                <w:b w:val="0"/>
                <w:i w:val="0"/>
                <w:color w:val="000000"/>
                <w:sz w:val="20"/>
                <w:szCs w:val="20"/>
              </w:rPr>
              <w:t xml:space="preserve"> </w:t>
            </w:r>
            <w:r>
              <w:rPr>
                <w:sz w:val="20"/>
                <w:szCs w:val="20"/>
              </w:rPr>
              <w:fldChar w:fldCharType="begin"/>
            </w:r>
            <w:r>
              <w:rPr>
                <w:sz w:val="20"/>
                <w:szCs w:val="20"/>
              </w:rPr>
              <w:instrText xml:space="preserve"> HYPERLINK "https://m.edsoo.ru/8640c002" \h </w:instrText>
            </w:r>
            <w:r>
              <w:rPr>
                <w:sz w:val="20"/>
                <w:szCs w:val="20"/>
              </w:rPr>
              <w:fldChar w:fldCharType="separate"/>
            </w:r>
            <w:r>
              <w:rPr>
                <w:rFonts w:ascii="Times New Roman" w:hAnsi="Times New Roman"/>
                <w:b w:val="0"/>
                <w:i w:val="0"/>
                <w:color w:val="0000FF"/>
                <w:sz w:val="20"/>
                <w:szCs w:val="20"/>
                <w:u w:val="single"/>
              </w:rPr>
              <w:t>https://m.edsoo.ru/8640c002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45</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Урок повторения, обобщения и контроля по теме «Древняя Греция. Эллинизм»</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24.02.2024 </w:t>
            </w:r>
          </w:p>
        </w:tc>
        <w:tc>
          <w:tcPr>
            <w:tcW w:w="1991"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46</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Эллинистические государства Востока</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28.02.2024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"https://m.edsoo.ru/8640c1c4" \h </w:instrText>
            </w:r>
            <w:r>
              <w:rPr>
                <w:sz w:val="20"/>
                <w:szCs w:val="20"/>
              </w:rPr>
              <w:fldChar w:fldCharType="separate"/>
            </w:r>
            <w:r>
              <w:rPr>
                <w:rFonts w:ascii="Times New Roman" w:hAnsi="Times New Roman"/>
                <w:b w:val="0"/>
                <w:i w:val="0"/>
                <w:color w:val="0000FF"/>
                <w:sz w:val="20"/>
                <w:szCs w:val="20"/>
                <w:u w:val="single"/>
              </w:rPr>
              <w:t>https://m.edsoo.ru/8640c1c4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47</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Природа и население Апеннинского полуострова в древности</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02.03.2024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"https://m.edsoo.ru/886460aa" \h </w:instrText>
            </w:r>
            <w:r>
              <w:rPr>
                <w:sz w:val="20"/>
                <w:szCs w:val="20"/>
              </w:rPr>
              <w:fldChar w:fldCharType="separate"/>
            </w:r>
            <w:r>
              <w:rPr>
                <w:rFonts w:ascii="Times New Roman" w:hAnsi="Times New Roman"/>
                <w:b w:val="0"/>
                <w:i w:val="0"/>
                <w:color w:val="0000FF"/>
                <w:sz w:val="20"/>
                <w:szCs w:val="20"/>
                <w:u w:val="single"/>
              </w:rPr>
              <w:t>https://m.edsoo.ru/886460aa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48</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Республика римских граждан</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06.03.2024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"https://m.edsoo.ru/886465e6" \h </w:instrText>
            </w:r>
            <w:r>
              <w:rPr>
                <w:sz w:val="20"/>
                <w:szCs w:val="20"/>
              </w:rPr>
              <w:fldChar w:fldCharType="separate"/>
            </w:r>
            <w:r>
              <w:rPr>
                <w:rFonts w:ascii="Times New Roman" w:hAnsi="Times New Roman"/>
                <w:b w:val="0"/>
                <w:i w:val="0"/>
                <w:color w:val="0000FF"/>
                <w:sz w:val="20"/>
                <w:szCs w:val="20"/>
                <w:u w:val="single"/>
              </w:rPr>
              <w:t>https://m.edsoo.ru/886465e6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49</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Верования древних римлян</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09.03.2024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"https://m.edsoo.ru/886469b0" \h </w:instrText>
            </w:r>
            <w:r>
              <w:rPr>
                <w:sz w:val="20"/>
                <w:szCs w:val="20"/>
              </w:rPr>
              <w:fldChar w:fldCharType="separate"/>
            </w:r>
            <w:r>
              <w:rPr>
                <w:rFonts w:ascii="Times New Roman" w:hAnsi="Times New Roman"/>
                <w:b w:val="0"/>
                <w:i w:val="0"/>
                <w:color w:val="0000FF"/>
                <w:sz w:val="20"/>
                <w:szCs w:val="20"/>
                <w:u w:val="single"/>
              </w:rPr>
              <w:t>https://m.edsoo.ru/886469b0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50</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Войны Рима с Карфагеном</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13.03.2024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"https://m.edsoo.ru/88646848" \h </w:instrText>
            </w:r>
            <w:r>
              <w:rPr>
                <w:sz w:val="20"/>
                <w:szCs w:val="20"/>
              </w:rPr>
              <w:fldChar w:fldCharType="separate"/>
            </w:r>
            <w:r>
              <w:rPr>
                <w:rFonts w:ascii="Times New Roman" w:hAnsi="Times New Roman"/>
                <w:b w:val="0"/>
                <w:i w:val="0"/>
                <w:color w:val="0000FF"/>
                <w:sz w:val="20"/>
                <w:szCs w:val="20"/>
                <w:u w:val="single"/>
              </w:rPr>
              <w:t>https://m.edsoo.ru/88646848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51</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Ганнибал; битва при Каннах</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16.03.2024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"https://m.edsoo.ru/88646adc" \h </w:instrText>
            </w:r>
            <w:r>
              <w:rPr>
                <w:sz w:val="20"/>
                <w:szCs w:val="20"/>
              </w:rPr>
              <w:fldChar w:fldCharType="separate"/>
            </w:r>
            <w:r>
              <w:rPr>
                <w:rFonts w:ascii="Times New Roman" w:hAnsi="Times New Roman"/>
                <w:b w:val="0"/>
                <w:i w:val="0"/>
                <w:color w:val="0000FF"/>
                <w:sz w:val="20"/>
                <w:szCs w:val="20"/>
                <w:u w:val="single"/>
              </w:rPr>
              <w:t>https://m.edsoo.ru/88646adc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52</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Установление господства Рима в Средиземноморье. Римские провинции</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20.03.2024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"https://m.edsoo.ru/88646c1c" \h </w:instrText>
            </w:r>
            <w:r>
              <w:rPr>
                <w:sz w:val="20"/>
                <w:szCs w:val="20"/>
              </w:rPr>
              <w:fldChar w:fldCharType="separate"/>
            </w:r>
            <w:r>
              <w:rPr>
                <w:rFonts w:ascii="Times New Roman" w:hAnsi="Times New Roman"/>
                <w:b w:val="0"/>
                <w:i w:val="0"/>
                <w:color w:val="0000FF"/>
                <w:sz w:val="20"/>
                <w:szCs w:val="20"/>
                <w:u w:val="single"/>
              </w:rPr>
              <w:t>https://m.edsoo.ru/88646c1c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53</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Социально-экономическое развитие поздней Римской республики</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22.03.2024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"https://m.edsoo.ru/88646d5c" \h </w:instrText>
            </w:r>
            <w:r>
              <w:rPr>
                <w:sz w:val="20"/>
                <w:szCs w:val="20"/>
              </w:rPr>
              <w:fldChar w:fldCharType="separate"/>
            </w:r>
            <w:r>
              <w:rPr>
                <w:rFonts w:ascii="Times New Roman" w:hAnsi="Times New Roman"/>
                <w:b w:val="0"/>
                <w:i w:val="0"/>
                <w:color w:val="0000FF"/>
                <w:sz w:val="20"/>
                <w:szCs w:val="20"/>
                <w:u w:val="single"/>
              </w:rPr>
              <w:t>https://m.edsoo.ru/88646d5c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54</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Реформы Гракхов: проекты реформ, мероприятия, итоги</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03.04.2024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"https://m.edsoo.ru/88646e7e" \h </w:instrText>
            </w:r>
            <w:r>
              <w:rPr>
                <w:sz w:val="20"/>
                <w:szCs w:val="20"/>
              </w:rPr>
              <w:fldChar w:fldCharType="separate"/>
            </w:r>
            <w:r>
              <w:rPr>
                <w:rFonts w:ascii="Times New Roman" w:hAnsi="Times New Roman"/>
                <w:b w:val="0"/>
                <w:i w:val="0"/>
                <w:color w:val="0000FF"/>
                <w:sz w:val="20"/>
                <w:szCs w:val="20"/>
                <w:u w:val="single"/>
              </w:rPr>
              <w:t>https://m.edsoo.ru/88646e7e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55</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Гражданская война и установление диктатуры Суллы</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06.04.2024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"https://m.edsoo.ru/88646faa" \h </w:instrText>
            </w:r>
            <w:r>
              <w:rPr>
                <w:sz w:val="20"/>
                <w:szCs w:val="20"/>
              </w:rPr>
              <w:fldChar w:fldCharType="separate"/>
            </w:r>
            <w:r>
              <w:rPr>
                <w:rFonts w:ascii="Times New Roman" w:hAnsi="Times New Roman"/>
                <w:b w:val="0"/>
                <w:i w:val="0"/>
                <w:color w:val="0000FF"/>
                <w:sz w:val="20"/>
                <w:szCs w:val="20"/>
                <w:u w:val="single"/>
              </w:rPr>
              <w:t>https://m.edsoo.ru/88646faa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56</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Гай Юлий Цезарь: путь к власти, диктатура</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10.04.2024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"https://m.edsoo.ru/886470f4" \h </w:instrText>
            </w:r>
            <w:r>
              <w:rPr>
                <w:sz w:val="20"/>
                <w:szCs w:val="20"/>
              </w:rPr>
              <w:fldChar w:fldCharType="separate"/>
            </w:r>
            <w:r>
              <w:rPr>
                <w:rFonts w:ascii="Times New Roman" w:hAnsi="Times New Roman"/>
                <w:b w:val="0"/>
                <w:i w:val="0"/>
                <w:color w:val="0000FF"/>
                <w:sz w:val="20"/>
                <w:szCs w:val="20"/>
                <w:u w:val="single"/>
              </w:rPr>
              <w:t>https://m.edsoo.ru/886470f4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57</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Борьба между наследниками Цезаря</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13.04.2024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"https://m.edsoo.ru/886472a2" \h </w:instrText>
            </w:r>
            <w:r>
              <w:rPr>
                <w:sz w:val="20"/>
                <w:szCs w:val="20"/>
              </w:rPr>
              <w:fldChar w:fldCharType="separate"/>
            </w:r>
            <w:r>
              <w:rPr>
                <w:rFonts w:ascii="Times New Roman" w:hAnsi="Times New Roman"/>
                <w:b w:val="0"/>
                <w:i w:val="0"/>
                <w:color w:val="0000FF"/>
                <w:sz w:val="20"/>
                <w:szCs w:val="20"/>
                <w:u w:val="single"/>
              </w:rPr>
              <w:t>https://m.edsoo.ru/886472a2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58</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Установление императорской власти</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17.04.2024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"https://m.edsoo.ru/886473ba" \h </w:instrText>
            </w:r>
            <w:r>
              <w:rPr>
                <w:sz w:val="20"/>
                <w:szCs w:val="20"/>
              </w:rPr>
              <w:fldChar w:fldCharType="separate"/>
            </w:r>
            <w:r>
              <w:rPr>
                <w:rFonts w:ascii="Times New Roman" w:hAnsi="Times New Roman"/>
                <w:b w:val="0"/>
                <w:i w:val="0"/>
                <w:color w:val="0000FF"/>
                <w:sz w:val="20"/>
                <w:szCs w:val="20"/>
                <w:u w:val="single"/>
              </w:rPr>
              <w:t>https://m.edsoo.ru/886473ba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59</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Императоры Рима: завоеватели и правители</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20.04.2024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"https://m.edsoo.ru/886474dc" \h </w:instrText>
            </w:r>
            <w:r>
              <w:rPr>
                <w:sz w:val="20"/>
                <w:szCs w:val="20"/>
              </w:rPr>
              <w:fldChar w:fldCharType="separate"/>
            </w:r>
            <w:r>
              <w:rPr>
                <w:rFonts w:ascii="Times New Roman" w:hAnsi="Times New Roman"/>
                <w:b w:val="0"/>
                <w:i w:val="0"/>
                <w:color w:val="0000FF"/>
                <w:sz w:val="20"/>
                <w:szCs w:val="20"/>
                <w:u w:val="single"/>
              </w:rPr>
              <w:t>https://m.edsoo.ru/886474dc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60</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Римская империя: территория, управление</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24.04.2024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"https://m.edsoo.ru/88647608" \h </w:instrText>
            </w:r>
            <w:r>
              <w:rPr>
                <w:sz w:val="20"/>
                <w:szCs w:val="20"/>
              </w:rPr>
              <w:fldChar w:fldCharType="separate"/>
            </w:r>
            <w:r>
              <w:rPr>
                <w:rFonts w:ascii="Times New Roman" w:hAnsi="Times New Roman"/>
                <w:b w:val="0"/>
                <w:i w:val="0"/>
                <w:color w:val="0000FF"/>
                <w:sz w:val="20"/>
                <w:szCs w:val="20"/>
                <w:u w:val="single"/>
              </w:rPr>
              <w:t>https://m.edsoo.ru/88647608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61</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Возникновение и распространение христианства</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27.04.2024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"https://m.edsoo.ru/88647716" \h </w:instrText>
            </w:r>
            <w:r>
              <w:rPr>
                <w:sz w:val="20"/>
                <w:szCs w:val="20"/>
              </w:rPr>
              <w:fldChar w:fldCharType="separate"/>
            </w:r>
            <w:r>
              <w:rPr>
                <w:rFonts w:ascii="Times New Roman" w:hAnsi="Times New Roman"/>
                <w:b w:val="0"/>
                <w:i w:val="0"/>
                <w:color w:val="0000FF"/>
                <w:sz w:val="20"/>
                <w:szCs w:val="20"/>
                <w:u w:val="single"/>
              </w:rPr>
              <w:t>https://m.edsoo.ru/88647716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62</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Император Константин I, перенос столицы в Константинополь</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04.05.2024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"https://m.edsoo.ru/88647838" \h </w:instrText>
            </w:r>
            <w:r>
              <w:rPr>
                <w:sz w:val="20"/>
                <w:szCs w:val="20"/>
              </w:rPr>
              <w:fldChar w:fldCharType="separate"/>
            </w:r>
            <w:r>
              <w:rPr>
                <w:rFonts w:ascii="Times New Roman" w:hAnsi="Times New Roman"/>
                <w:b w:val="0"/>
                <w:i w:val="0"/>
                <w:color w:val="0000FF"/>
                <w:sz w:val="20"/>
                <w:szCs w:val="20"/>
                <w:u w:val="single"/>
              </w:rPr>
              <w:t>https://m.edsoo.ru/88647838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63</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Начало Великого переселения народов. Рим и варвары</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08.05.2024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"https://m.edsoo.ru/8864795a" \h </w:instrText>
            </w:r>
            <w:r>
              <w:rPr>
                <w:sz w:val="20"/>
                <w:szCs w:val="20"/>
              </w:rPr>
              <w:fldChar w:fldCharType="separate"/>
            </w:r>
            <w:r>
              <w:rPr>
                <w:rFonts w:ascii="Times New Roman" w:hAnsi="Times New Roman"/>
                <w:b w:val="0"/>
                <w:i w:val="0"/>
                <w:color w:val="0000FF"/>
                <w:sz w:val="20"/>
                <w:szCs w:val="20"/>
                <w:u w:val="single"/>
              </w:rPr>
              <w:t>https://m.edsoo.ru/8864795a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64</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Римская литература, золотой век поэзии</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11.05.2024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"https://m.edsoo.ru/88647a86" \h </w:instrText>
            </w:r>
            <w:r>
              <w:rPr>
                <w:sz w:val="20"/>
                <w:szCs w:val="20"/>
              </w:rPr>
              <w:fldChar w:fldCharType="separate"/>
            </w:r>
            <w:r>
              <w:rPr>
                <w:rFonts w:ascii="Times New Roman" w:hAnsi="Times New Roman"/>
                <w:b w:val="0"/>
                <w:i w:val="0"/>
                <w:color w:val="0000FF"/>
                <w:sz w:val="20"/>
                <w:szCs w:val="20"/>
                <w:u w:val="single"/>
              </w:rPr>
              <w:t>https://m.edsoo.ru/88647a86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65</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Развитие наук и искусства в Древнем Риме</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15.05.2024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"https://m.edsoo.ru/88647c2a" \h </w:instrText>
            </w:r>
            <w:r>
              <w:rPr>
                <w:sz w:val="20"/>
                <w:szCs w:val="20"/>
              </w:rPr>
              <w:fldChar w:fldCharType="separate"/>
            </w:r>
            <w:r>
              <w:rPr>
                <w:rFonts w:ascii="Times New Roman" w:hAnsi="Times New Roman"/>
                <w:b w:val="0"/>
                <w:i w:val="0"/>
                <w:color w:val="0000FF"/>
                <w:sz w:val="20"/>
                <w:szCs w:val="20"/>
                <w:u w:val="single"/>
              </w:rPr>
              <w:t>https://m.edsoo.ru/88647c2a</w:t>
            </w:r>
            <w:r>
              <w:rPr>
                <w:rFonts w:ascii="Times New Roman" w:hAnsi="Times New Roman"/>
                <w:b w:val="0"/>
                <w:i w:val="0"/>
                <w:color w:val="0000FF"/>
                <w:sz w:val="20"/>
                <w:szCs w:val="20"/>
                <w:u w:val="single"/>
              </w:rPr>
              <w:fldChar w:fldCharType="end"/>
            </w:r>
            <w:r>
              <w:rPr>
                <w:rFonts w:ascii="Times New Roman" w:hAnsi="Times New Roman"/>
                <w:b w:val="0"/>
                <w:i w:val="0"/>
                <w:color w:val="000000"/>
                <w:sz w:val="20"/>
                <w:szCs w:val="20"/>
              </w:rPr>
              <w:t xml:space="preserve"> </w:t>
            </w:r>
            <w:r>
              <w:rPr>
                <w:sz w:val="20"/>
                <w:szCs w:val="20"/>
              </w:rPr>
              <w:fldChar w:fldCharType="begin"/>
            </w:r>
            <w:r>
              <w:rPr>
                <w:sz w:val="20"/>
                <w:szCs w:val="20"/>
              </w:rPr>
              <w:instrText xml:space="preserve"> HYPERLINK "https://m.edsoo.ru/88647d4c" \h </w:instrText>
            </w:r>
            <w:r>
              <w:rPr>
                <w:sz w:val="20"/>
                <w:szCs w:val="20"/>
              </w:rPr>
              <w:fldChar w:fldCharType="separate"/>
            </w:r>
            <w:r>
              <w:rPr>
                <w:rFonts w:ascii="Times New Roman" w:hAnsi="Times New Roman"/>
                <w:b w:val="0"/>
                <w:i w:val="0"/>
                <w:color w:val="0000FF"/>
                <w:sz w:val="20"/>
                <w:szCs w:val="20"/>
                <w:u w:val="single"/>
              </w:rPr>
              <w:t>https://m.edsoo.ru/88647d4c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66</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Урок повторения, обобщения и контроля по теме «Древний Рим»</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18.05.2024 </w:t>
            </w:r>
          </w:p>
        </w:tc>
        <w:tc>
          <w:tcPr>
            <w:tcW w:w="1991"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67</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Историческое и культурное наследие цивилизаций Древнего мира</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22.05.2024 </w:t>
            </w:r>
          </w:p>
        </w:tc>
        <w:tc>
          <w:tcPr>
            <w:tcW w:w="1991"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"https://m.edsoo.ru/88647e78" \h </w:instrText>
            </w:r>
            <w:r>
              <w:rPr>
                <w:sz w:val="20"/>
                <w:szCs w:val="20"/>
              </w:rPr>
              <w:fldChar w:fldCharType="separate"/>
            </w:r>
            <w:r>
              <w:rPr>
                <w:rFonts w:ascii="Times New Roman" w:hAnsi="Times New Roman"/>
                <w:b w:val="0"/>
                <w:i w:val="0"/>
                <w:color w:val="0000FF"/>
                <w:sz w:val="20"/>
                <w:szCs w:val="20"/>
                <w:u w:val="single"/>
              </w:rPr>
              <w:t>https://m.edsoo.ru/88647e78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68</w:t>
            </w:r>
          </w:p>
        </w:tc>
        <w:tc>
          <w:tcPr>
            <w:tcW w:w="290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Историческое и культурное наследие цивилизаций Древнего мира</w:t>
            </w:r>
          </w:p>
        </w:tc>
        <w:tc>
          <w:tcPr>
            <w:tcW w:w="842"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25.05.2024 </w:t>
            </w:r>
          </w:p>
        </w:tc>
        <w:tc>
          <w:tcPr>
            <w:tcW w:w="1991"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ОБЩЕЕ КОЛИЧЕСТВО ЧАСОВ ПО ПРОГРАММЕ</w:t>
            </w:r>
          </w:p>
        </w:tc>
        <w:tc>
          <w:tcPr>
            <w:tcW w:w="132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68 </w:t>
            </w:r>
          </w:p>
        </w:tc>
        <w:tc>
          <w:tcPr>
            <w:tcW w:w="154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6 </w:t>
            </w:r>
          </w:p>
        </w:tc>
        <w:tc>
          <w:tcPr>
            <w:tcW w:w="164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7 </w:t>
            </w:r>
          </w:p>
        </w:tc>
        <w:tc>
          <w:tcPr>
            <w:tcW w:w="0" w:type="auto"/>
            <w:gridSpan w:val="2"/>
            <w:tcMar>
              <w:top w:w="50" w:type="dxa"/>
              <w:left w:w="100" w:type="dxa"/>
            </w:tcMar>
            <w:vAlign w:val="center"/>
          </w:tcPr>
          <w:p>
            <w:pPr>
              <w:jc w:val="left"/>
              <w:rPr>
                <w:sz w:val="20"/>
                <w:szCs w:val="20"/>
              </w:rPr>
            </w:pPr>
          </w:p>
        </w:tc>
      </w:tr>
    </w:tbl>
    <w:p>
      <w:pPr>
        <w:rPr>
          <w:sz w:val="20"/>
          <w:szCs w:val="20"/>
        </w:rPr>
        <w:sectPr>
          <w:pgSz w:w="16383" w:h="11906" w:orient="landscape"/>
          <w:cols w:space="720" w:num="1"/>
        </w:sectPr>
      </w:pPr>
    </w:p>
    <w:p>
      <w:pPr>
        <w:spacing w:before="0" w:after="0"/>
        <w:ind w:left="120"/>
        <w:jc w:val="left"/>
        <w:rPr>
          <w:sz w:val="20"/>
          <w:szCs w:val="20"/>
        </w:rPr>
      </w:pPr>
      <w:r>
        <w:rPr>
          <w:rFonts w:ascii="Times New Roman" w:hAnsi="Times New Roman"/>
          <w:b/>
          <w:i w:val="0"/>
          <w:color w:val="000000"/>
          <w:sz w:val="20"/>
          <w:szCs w:val="20"/>
        </w:rPr>
        <w:t xml:space="preserve"> 6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21"/>
        <w:gridCol w:w="3903"/>
        <w:gridCol w:w="1260"/>
        <w:gridCol w:w="1472"/>
        <w:gridCol w:w="1578"/>
        <w:gridCol w:w="1253"/>
        <w:gridCol w:w="270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 п/п </w:t>
            </w:r>
          </w:p>
          <w:p>
            <w:pPr>
              <w:spacing w:before="0" w:after="0"/>
              <w:ind w:left="135"/>
              <w:jc w:val="left"/>
              <w:rPr>
                <w:sz w:val="20"/>
                <w:szCs w:val="20"/>
              </w:rPr>
            </w:pPr>
          </w:p>
        </w:tc>
        <w:tc>
          <w:tcPr>
            <w:tcW w:w="3080"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Тема урока </w:t>
            </w:r>
          </w:p>
          <w:p>
            <w:pPr>
              <w:spacing w:before="0" w:after="0"/>
              <w:ind w:left="135"/>
              <w:jc w:val="left"/>
              <w:rPr>
                <w:sz w:val="20"/>
                <w:szCs w:val="20"/>
              </w:rPr>
            </w:pPr>
          </w:p>
        </w:tc>
        <w:tc>
          <w:tcPr>
            <w:tcW w:w="0" w:type="auto"/>
            <w:gridSpan w:val="3"/>
            <w:tcMar>
              <w:top w:w="50" w:type="dxa"/>
              <w:left w:w="100" w:type="dxa"/>
            </w:tcMar>
            <w:vAlign w:val="center"/>
          </w:tcPr>
          <w:p>
            <w:pPr>
              <w:spacing w:before="0" w:after="0"/>
              <w:ind w:left="0"/>
              <w:jc w:val="left"/>
              <w:rPr>
                <w:sz w:val="20"/>
                <w:szCs w:val="20"/>
              </w:rPr>
            </w:pPr>
            <w:r>
              <w:rPr>
                <w:rFonts w:ascii="Times New Roman" w:hAnsi="Times New Roman"/>
                <w:b/>
                <w:i w:val="0"/>
                <w:color w:val="000000"/>
                <w:sz w:val="20"/>
                <w:szCs w:val="20"/>
              </w:rPr>
              <w:t>Количество часов</w:t>
            </w:r>
          </w:p>
        </w:tc>
        <w:tc>
          <w:tcPr>
            <w:tcW w:w="1247"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Дата изучения </w:t>
            </w:r>
          </w:p>
          <w:p>
            <w:pPr>
              <w:spacing w:before="0" w:after="0"/>
              <w:ind w:left="135"/>
              <w:jc w:val="left"/>
              <w:rPr>
                <w:sz w:val="20"/>
                <w:szCs w:val="20"/>
              </w:rPr>
            </w:pPr>
          </w:p>
        </w:tc>
        <w:tc>
          <w:tcPr>
            <w:tcW w:w="1969"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Электронные цифровые образовательные ресурсы </w:t>
            </w:r>
          </w:p>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rPr>
                <w:sz w:val="20"/>
                <w:szCs w:val="20"/>
              </w:rPr>
            </w:pPr>
          </w:p>
        </w:tc>
        <w:tc>
          <w:tcPr>
            <w:tcW w:w="0" w:type="auto"/>
            <w:vMerge w:val="continue"/>
            <w:tcBorders>
              <w:top w:val="nil"/>
            </w:tcBorders>
            <w:tcMar>
              <w:top w:w="50" w:type="dxa"/>
              <w:left w:w="100" w:type="dxa"/>
            </w:tcMar>
          </w:tcPr>
          <w:p>
            <w:pPr>
              <w:jc w:val="left"/>
              <w:rPr>
                <w:sz w:val="20"/>
                <w:szCs w:val="20"/>
              </w:rPr>
            </w:pPr>
          </w:p>
        </w:tc>
        <w:tc>
          <w:tcPr>
            <w:tcW w:w="823"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Всего </w:t>
            </w:r>
          </w:p>
          <w:p>
            <w:pPr>
              <w:spacing w:before="0" w:after="0"/>
              <w:ind w:left="135"/>
              <w:jc w:val="left"/>
              <w:rPr>
                <w:sz w:val="20"/>
                <w:szCs w:val="20"/>
              </w:rPr>
            </w:pPr>
          </w:p>
        </w:tc>
        <w:tc>
          <w:tcPr>
            <w:tcW w:w="1521"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Контрольные работы </w:t>
            </w:r>
          </w:p>
          <w:p>
            <w:pPr>
              <w:spacing w:before="0" w:after="0"/>
              <w:ind w:left="135"/>
              <w:jc w:val="left"/>
              <w:rPr>
                <w:sz w:val="20"/>
                <w:szCs w:val="20"/>
              </w:rPr>
            </w:pPr>
          </w:p>
        </w:tc>
        <w:tc>
          <w:tcPr>
            <w:tcW w:w="1620"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Практические работы </w:t>
            </w:r>
          </w:p>
          <w:p>
            <w:pPr>
              <w:spacing w:before="0" w:after="0"/>
              <w:ind w:left="135"/>
              <w:jc w:val="left"/>
              <w:rPr>
                <w:sz w:val="20"/>
                <w:szCs w:val="20"/>
              </w:rPr>
            </w:pPr>
          </w:p>
        </w:tc>
        <w:tc>
          <w:tcPr>
            <w:tcW w:w="0" w:type="auto"/>
            <w:vMerge w:val="continue"/>
            <w:tcBorders>
              <w:top w:val="nil"/>
            </w:tcBorders>
            <w:tcMar>
              <w:top w:w="50" w:type="dxa"/>
              <w:left w:w="100" w:type="dxa"/>
            </w:tcMar>
          </w:tcPr>
          <w:p>
            <w:pPr>
              <w:jc w:val="left"/>
              <w:rPr>
                <w:sz w:val="20"/>
                <w:szCs w:val="20"/>
              </w:rPr>
            </w:pPr>
          </w:p>
        </w:tc>
        <w:tc>
          <w:tcPr>
            <w:tcW w:w="0" w:type="auto"/>
            <w:vMerge w:val="continue"/>
            <w:tcBorders>
              <w:top w:val="nil"/>
            </w:tcBorders>
            <w:tcMar>
              <w:top w:w="50" w:type="dxa"/>
              <w:left w:w="100" w:type="dxa"/>
            </w:tcMar>
          </w:tcPr>
          <w:p>
            <w:pPr>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Средние века: понятие, хронологические рамки и периодизация Средневековья</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01.09.2023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"https://m.edsoo.ru/88647fa4" \h </w:instrText>
            </w:r>
            <w:r>
              <w:rPr>
                <w:sz w:val="20"/>
                <w:szCs w:val="20"/>
              </w:rPr>
              <w:fldChar w:fldCharType="separate"/>
            </w:r>
            <w:r>
              <w:rPr>
                <w:rFonts w:ascii="Times New Roman" w:hAnsi="Times New Roman"/>
                <w:b w:val="0"/>
                <w:i w:val="0"/>
                <w:color w:val="0000FF"/>
                <w:sz w:val="20"/>
                <w:szCs w:val="20"/>
                <w:u w:val="single"/>
              </w:rPr>
              <w:t>https://m.edsoo.ru/88647fa4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Падение Западной Римской империи и возникновение варварских королевств</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04.09.2023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"https://m.edsoo.ru/886480bc" \h </w:instrText>
            </w:r>
            <w:r>
              <w:rPr>
                <w:sz w:val="20"/>
                <w:szCs w:val="20"/>
              </w:rPr>
              <w:fldChar w:fldCharType="separate"/>
            </w:r>
            <w:r>
              <w:rPr>
                <w:rFonts w:ascii="Times New Roman" w:hAnsi="Times New Roman"/>
                <w:b w:val="0"/>
                <w:i w:val="0"/>
                <w:color w:val="0000FF"/>
                <w:sz w:val="20"/>
                <w:szCs w:val="20"/>
                <w:u w:val="single"/>
              </w:rPr>
              <w:t>https://m.edsoo.ru/886480bc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Франкское государство в VIII—IX вв.</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08.09.2023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"https://m.edsoo.ru/886481d4" \h </w:instrText>
            </w:r>
            <w:r>
              <w:rPr>
                <w:sz w:val="20"/>
                <w:szCs w:val="20"/>
              </w:rPr>
              <w:fldChar w:fldCharType="separate"/>
            </w:r>
            <w:r>
              <w:rPr>
                <w:rFonts w:ascii="Times New Roman" w:hAnsi="Times New Roman"/>
                <w:b w:val="0"/>
                <w:i w:val="0"/>
                <w:color w:val="0000FF"/>
                <w:sz w:val="20"/>
                <w:szCs w:val="20"/>
                <w:u w:val="single"/>
              </w:rPr>
              <w:t>https://m.edsoo.ru/886481d4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Государства Западной Европы, Британия и Ирландия в раннее Средневековье</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11.09.2023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"https://m.edsoo.ru/886482ec" \h </w:instrText>
            </w:r>
            <w:r>
              <w:rPr>
                <w:sz w:val="20"/>
                <w:szCs w:val="20"/>
              </w:rPr>
              <w:fldChar w:fldCharType="separate"/>
            </w:r>
            <w:r>
              <w:rPr>
                <w:rFonts w:ascii="Times New Roman" w:hAnsi="Times New Roman"/>
                <w:b w:val="0"/>
                <w:i w:val="0"/>
                <w:color w:val="0000FF"/>
                <w:sz w:val="20"/>
                <w:szCs w:val="20"/>
                <w:u w:val="single"/>
              </w:rPr>
              <w:t>https://m.edsoo.ru/886482ec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Ранние славянские государства</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15.09.2023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"https://m.edsoo.ru/8864840e" \h </w:instrText>
            </w:r>
            <w:r>
              <w:rPr>
                <w:sz w:val="20"/>
                <w:szCs w:val="20"/>
              </w:rPr>
              <w:fldChar w:fldCharType="separate"/>
            </w:r>
            <w:r>
              <w:rPr>
                <w:rFonts w:ascii="Times New Roman" w:hAnsi="Times New Roman"/>
                <w:b w:val="0"/>
                <w:i w:val="0"/>
                <w:color w:val="0000FF"/>
                <w:sz w:val="20"/>
                <w:szCs w:val="20"/>
                <w:u w:val="single"/>
              </w:rPr>
              <w:t>https://m.edsoo.ru/8864840e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Византия в VI-XI вв.</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18.09.2023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"https://m.edsoo.ru/886485bc" \h </w:instrText>
            </w:r>
            <w:r>
              <w:rPr>
                <w:sz w:val="20"/>
                <w:szCs w:val="20"/>
              </w:rPr>
              <w:fldChar w:fldCharType="separate"/>
            </w:r>
            <w:r>
              <w:rPr>
                <w:rFonts w:ascii="Times New Roman" w:hAnsi="Times New Roman"/>
                <w:b w:val="0"/>
                <w:i w:val="0"/>
                <w:color w:val="0000FF"/>
                <w:sz w:val="20"/>
                <w:szCs w:val="20"/>
                <w:u w:val="single"/>
              </w:rPr>
              <w:t>https://m.edsoo.ru/886485bc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7</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Культура Византии</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0.25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22.09.2023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"https://m.edsoo.ru/886486e8" \h </w:instrText>
            </w:r>
            <w:r>
              <w:rPr>
                <w:sz w:val="20"/>
                <w:szCs w:val="20"/>
              </w:rPr>
              <w:fldChar w:fldCharType="separate"/>
            </w:r>
            <w:r>
              <w:rPr>
                <w:rFonts w:ascii="Times New Roman" w:hAnsi="Times New Roman"/>
                <w:b w:val="0"/>
                <w:i w:val="0"/>
                <w:color w:val="0000FF"/>
                <w:sz w:val="20"/>
                <w:szCs w:val="20"/>
                <w:u w:val="single"/>
              </w:rPr>
              <w:t>https://m.edsoo.ru/886486e8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8</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Аравийский полуостров: природные условия, основные занятия жителей, верования. Арабский халифат: его расцвет и распад</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25.09.2023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"https://m.edsoo.ru/8864880a" \h </w:instrText>
            </w:r>
            <w:r>
              <w:rPr>
                <w:sz w:val="20"/>
                <w:szCs w:val="20"/>
              </w:rPr>
              <w:fldChar w:fldCharType="separate"/>
            </w:r>
            <w:r>
              <w:rPr>
                <w:rFonts w:ascii="Times New Roman" w:hAnsi="Times New Roman"/>
                <w:b w:val="0"/>
                <w:i w:val="0"/>
                <w:color w:val="0000FF"/>
                <w:sz w:val="20"/>
                <w:szCs w:val="20"/>
                <w:u w:val="single"/>
              </w:rPr>
              <w:t>https://m.edsoo.ru/8864880a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9</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Культура исламского мира</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0.25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29.09.2023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"https://m.edsoo.ru/8864892c" \h </w:instrText>
            </w:r>
            <w:r>
              <w:rPr>
                <w:sz w:val="20"/>
                <w:szCs w:val="20"/>
              </w:rPr>
              <w:fldChar w:fldCharType="separate"/>
            </w:r>
            <w:r>
              <w:rPr>
                <w:rFonts w:ascii="Times New Roman" w:hAnsi="Times New Roman"/>
                <w:b w:val="0"/>
                <w:i w:val="0"/>
                <w:color w:val="0000FF"/>
                <w:sz w:val="20"/>
                <w:szCs w:val="20"/>
                <w:u w:val="single"/>
              </w:rPr>
              <w:t>https://m.edsoo.ru/8864892c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10</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Феодалы и крестьянство в средние века</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02.10.2023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"https://m.edsoo.ru/88648a44" \h </w:instrText>
            </w:r>
            <w:r>
              <w:rPr>
                <w:sz w:val="20"/>
                <w:szCs w:val="20"/>
              </w:rPr>
              <w:fldChar w:fldCharType="separate"/>
            </w:r>
            <w:r>
              <w:rPr>
                <w:rFonts w:ascii="Times New Roman" w:hAnsi="Times New Roman"/>
                <w:b w:val="0"/>
                <w:i w:val="0"/>
                <w:color w:val="0000FF"/>
                <w:sz w:val="20"/>
                <w:szCs w:val="20"/>
                <w:u w:val="single"/>
              </w:rPr>
              <w:t>https://m.edsoo.ru/88648a44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11</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Средневековые города — центры ремесла, торговли, культуры</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06.10.2023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"https://m.edsoo.ru/88648b5c" \h </w:instrText>
            </w:r>
            <w:r>
              <w:rPr>
                <w:sz w:val="20"/>
                <w:szCs w:val="20"/>
              </w:rPr>
              <w:fldChar w:fldCharType="separate"/>
            </w:r>
            <w:r>
              <w:rPr>
                <w:rFonts w:ascii="Times New Roman" w:hAnsi="Times New Roman"/>
                <w:b w:val="0"/>
                <w:i w:val="0"/>
                <w:color w:val="0000FF"/>
                <w:sz w:val="20"/>
                <w:szCs w:val="20"/>
                <w:u w:val="single"/>
              </w:rPr>
              <w:t>https://m.edsoo.ru/88648b5c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12</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Церковь и духовенство в средневековом обществе</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09.10.2023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"https://m.edsoo.ru/88648c7e" \h </w:instrText>
            </w:r>
            <w:r>
              <w:rPr>
                <w:sz w:val="20"/>
                <w:szCs w:val="20"/>
              </w:rPr>
              <w:fldChar w:fldCharType="separate"/>
            </w:r>
            <w:r>
              <w:rPr>
                <w:rFonts w:ascii="Times New Roman" w:hAnsi="Times New Roman"/>
                <w:b w:val="0"/>
                <w:i w:val="0"/>
                <w:color w:val="0000FF"/>
                <w:sz w:val="20"/>
                <w:szCs w:val="20"/>
                <w:u w:val="single"/>
              </w:rPr>
              <w:t>https://m.edsoo.ru/88648c7e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13</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Усиление королевской власти в странах Западной Европы</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13.10.2023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"https://m.edsoo.ru/88648e36" \h </w:instrText>
            </w:r>
            <w:r>
              <w:rPr>
                <w:sz w:val="20"/>
                <w:szCs w:val="20"/>
              </w:rPr>
              <w:fldChar w:fldCharType="separate"/>
            </w:r>
            <w:r>
              <w:rPr>
                <w:rFonts w:ascii="Times New Roman" w:hAnsi="Times New Roman"/>
                <w:b w:val="0"/>
                <w:i w:val="0"/>
                <w:color w:val="0000FF"/>
                <w:sz w:val="20"/>
                <w:szCs w:val="20"/>
                <w:u w:val="single"/>
              </w:rPr>
              <w:t>https://m.edsoo.ru/88648e36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14</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Реконкиста и образование централизованных государств на Пиренейском полуострове</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16.10.2023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"https://m.edsoo.ru/88648f62" \h </w:instrText>
            </w:r>
            <w:r>
              <w:rPr>
                <w:sz w:val="20"/>
                <w:szCs w:val="20"/>
              </w:rPr>
              <w:fldChar w:fldCharType="separate"/>
            </w:r>
            <w:r>
              <w:rPr>
                <w:rFonts w:ascii="Times New Roman" w:hAnsi="Times New Roman"/>
                <w:b w:val="0"/>
                <w:i w:val="0"/>
                <w:color w:val="0000FF"/>
                <w:sz w:val="20"/>
                <w:szCs w:val="20"/>
                <w:u w:val="single"/>
              </w:rPr>
              <w:t>https://m.edsoo.ru/88648f62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15</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Обострение социальных противоречий в ХIV в. (Жакерия, восстание Уота Тайлера). Гуситское движение в Чехии</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20.10.2023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"https://m.edsoo.ru/88649070" \h </w:instrText>
            </w:r>
            <w:r>
              <w:rPr>
                <w:sz w:val="20"/>
                <w:szCs w:val="20"/>
              </w:rPr>
              <w:fldChar w:fldCharType="separate"/>
            </w:r>
            <w:r>
              <w:rPr>
                <w:rFonts w:ascii="Times New Roman" w:hAnsi="Times New Roman"/>
                <w:b w:val="0"/>
                <w:i w:val="0"/>
                <w:color w:val="0000FF"/>
                <w:sz w:val="20"/>
                <w:szCs w:val="20"/>
                <w:u w:val="single"/>
              </w:rPr>
              <w:t>https://m.edsoo.ru/88649070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16</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Византийская империя и славянские государства в XII—XV вв.</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23.10.2023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"https://m.edsoo.ru/8864919c" \h </w:instrText>
            </w:r>
            <w:r>
              <w:rPr>
                <w:sz w:val="20"/>
                <w:szCs w:val="20"/>
              </w:rPr>
              <w:fldChar w:fldCharType="separate"/>
            </w:r>
            <w:r>
              <w:rPr>
                <w:rFonts w:ascii="Times New Roman" w:hAnsi="Times New Roman"/>
                <w:b w:val="0"/>
                <w:i w:val="0"/>
                <w:color w:val="0000FF"/>
                <w:sz w:val="20"/>
                <w:szCs w:val="20"/>
                <w:u w:val="single"/>
              </w:rPr>
              <w:t>https://m.edsoo.ru/8864919c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17</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Религия и культура средневековой Европы</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0.25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27.10.2023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"https://m.edsoo.ru/886492be" \h </w:instrText>
            </w:r>
            <w:r>
              <w:rPr>
                <w:sz w:val="20"/>
                <w:szCs w:val="20"/>
              </w:rPr>
              <w:fldChar w:fldCharType="separate"/>
            </w:r>
            <w:r>
              <w:rPr>
                <w:rFonts w:ascii="Times New Roman" w:hAnsi="Times New Roman"/>
                <w:b w:val="0"/>
                <w:i w:val="0"/>
                <w:color w:val="0000FF"/>
                <w:sz w:val="20"/>
                <w:szCs w:val="20"/>
                <w:u w:val="single"/>
              </w:rPr>
              <w:t>https://m.edsoo.ru/886492be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18</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Гуманизм. Раннее Возрождение</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10.11.2023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"https://m.edsoo.ru/886493d6" \h </w:instrText>
            </w:r>
            <w:r>
              <w:rPr>
                <w:sz w:val="20"/>
                <w:szCs w:val="20"/>
              </w:rPr>
              <w:fldChar w:fldCharType="separate"/>
            </w:r>
            <w:r>
              <w:rPr>
                <w:rFonts w:ascii="Times New Roman" w:hAnsi="Times New Roman"/>
                <w:b w:val="0"/>
                <w:i w:val="0"/>
                <w:color w:val="0000FF"/>
                <w:sz w:val="20"/>
                <w:szCs w:val="20"/>
                <w:u w:val="single"/>
              </w:rPr>
              <w:t>https://m.edsoo.ru/886493d6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19</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Османская империя и Монгольская держава в Средние века</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13.11.2023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"https://m.edsoo.ru/886494f8" \h </w:instrText>
            </w:r>
            <w:r>
              <w:rPr>
                <w:sz w:val="20"/>
                <w:szCs w:val="20"/>
              </w:rPr>
              <w:fldChar w:fldCharType="separate"/>
            </w:r>
            <w:r>
              <w:rPr>
                <w:rFonts w:ascii="Times New Roman" w:hAnsi="Times New Roman"/>
                <w:b w:val="0"/>
                <w:i w:val="0"/>
                <w:color w:val="0000FF"/>
                <w:sz w:val="20"/>
                <w:szCs w:val="20"/>
                <w:u w:val="single"/>
              </w:rPr>
              <w:t>https://m.edsoo.ru/886494f8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20</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Китай и Япония в Средние века</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17.11.2023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"https://m.edsoo.ru/88649872" \h </w:instrText>
            </w:r>
            <w:r>
              <w:rPr>
                <w:sz w:val="20"/>
                <w:szCs w:val="20"/>
              </w:rPr>
              <w:fldChar w:fldCharType="separate"/>
            </w:r>
            <w:r>
              <w:rPr>
                <w:rFonts w:ascii="Times New Roman" w:hAnsi="Times New Roman"/>
                <w:b w:val="0"/>
                <w:i w:val="0"/>
                <w:color w:val="0000FF"/>
                <w:sz w:val="20"/>
                <w:szCs w:val="20"/>
                <w:u w:val="single"/>
              </w:rPr>
              <w:t>https://m.edsoo.ru/88649872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21</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Индия в Средние века</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20.11.2023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"https://m.edsoo.ru/88649a5c" \h </w:instrText>
            </w:r>
            <w:r>
              <w:rPr>
                <w:sz w:val="20"/>
                <w:szCs w:val="20"/>
              </w:rPr>
              <w:fldChar w:fldCharType="separate"/>
            </w:r>
            <w:r>
              <w:rPr>
                <w:rFonts w:ascii="Times New Roman" w:hAnsi="Times New Roman"/>
                <w:b w:val="0"/>
                <w:i w:val="0"/>
                <w:color w:val="0000FF"/>
                <w:sz w:val="20"/>
                <w:szCs w:val="20"/>
                <w:u w:val="single"/>
              </w:rPr>
              <w:t>https://m.edsoo.ru/88649a5c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22</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Цивилизации майя, ацтеков и инков</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20.11.2023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"https://m.edsoo.ru/88649b92" \h </w:instrText>
            </w:r>
            <w:r>
              <w:rPr>
                <w:sz w:val="20"/>
                <w:szCs w:val="20"/>
              </w:rPr>
              <w:fldChar w:fldCharType="separate"/>
            </w:r>
            <w:r>
              <w:rPr>
                <w:rFonts w:ascii="Times New Roman" w:hAnsi="Times New Roman"/>
                <w:b w:val="0"/>
                <w:i w:val="0"/>
                <w:color w:val="0000FF"/>
                <w:sz w:val="20"/>
                <w:szCs w:val="20"/>
                <w:u w:val="single"/>
              </w:rPr>
              <w:t>https://m.edsoo.ru/88649b92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23</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Историческое и культурное наследие Средних веков</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24.11.2023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"https://m.edsoo.ru/88649cd2" \h </w:instrText>
            </w:r>
            <w:r>
              <w:rPr>
                <w:sz w:val="20"/>
                <w:szCs w:val="20"/>
              </w:rPr>
              <w:fldChar w:fldCharType="separate"/>
            </w:r>
            <w:r>
              <w:rPr>
                <w:rFonts w:ascii="Times New Roman" w:hAnsi="Times New Roman"/>
                <w:b w:val="0"/>
                <w:i w:val="0"/>
                <w:color w:val="0000FF"/>
                <w:sz w:val="20"/>
                <w:szCs w:val="20"/>
                <w:u w:val="single"/>
              </w:rPr>
              <w:t>https://m.edsoo.ru/88649cd2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24</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Роль и место России в мировой истории</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27.11.2023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"https://m.edsoo.ru/8a17efa2" \h </w:instrText>
            </w:r>
            <w:r>
              <w:rPr>
                <w:sz w:val="20"/>
                <w:szCs w:val="20"/>
              </w:rPr>
              <w:fldChar w:fldCharType="separate"/>
            </w:r>
            <w:r>
              <w:rPr>
                <w:rFonts w:ascii="Times New Roman" w:hAnsi="Times New Roman"/>
                <w:b w:val="0"/>
                <w:i w:val="0"/>
                <w:color w:val="0000FF"/>
                <w:sz w:val="20"/>
                <w:szCs w:val="20"/>
                <w:u w:val="single"/>
              </w:rPr>
              <w:t>https://m.edsoo.ru/8a17efa2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25</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Заселение территории нашей страны человеком</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01.12.2023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"https://m.edsoo.ru/8a17f31c" \h </w:instrText>
            </w:r>
            <w:r>
              <w:rPr>
                <w:sz w:val="20"/>
                <w:szCs w:val="20"/>
              </w:rPr>
              <w:fldChar w:fldCharType="separate"/>
            </w:r>
            <w:r>
              <w:rPr>
                <w:rFonts w:ascii="Times New Roman" w:hAnsi="Times New Roman"/>
                <w:b w:val="0"/>
                <w:i w:val="0"/>
                <w:color w:val="0000FF"/>
                <w:sz w:val="20"/>
                <w:szCs w:val="20"/>
                <w:u w:val="single"/>
              </w:rPr>
              <w:t>https://m.edsoo.ru/8a17f31c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26</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Народы и государства на территории нашей страны в древности</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04.12.2023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"https://m.edsoo.ru/8a17f448" \h </w:instrText>
            </w:r>
            <w:r>
              <w:rPr>
                <w:sz w:val="20"/>
                <w:szCs w:val="20"/>
              </w:rPr>
              <w:fldChar w:fldCharType="separate"/>
            </w:r>
            <w:r>
              <w:rPr>
                <w:rFonts w:ascii="Times New Roman" w:hAnsi="Times New Roman"/>
                <w:b w:val="0"/>
                <w:i w:val="0"/>
                <w:color w:val="0000FF"/>
                <w:sz w:val="20"/>
                <w:szCs w:val="20"/>
                <w:u w:val="single"/>
              </w:rPr>
              <w:t>https://m.edsoo.ru/8a17f448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27</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Великое переселение народов</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08.12.2023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"https://m.edsoo.ru/8a17f560" \h </w:instrText>
            </w:r>
            <w:r>
              <w:rPr>
                <w:sz w:val="20"/>
                <w:szCs w:val="20"/>
              </w:rPr>
              <w:fldChar w:fldCharType="separate"/>
            </w:r>
            <w:r>
              <w:rPr>
                <w:rFonts w:ascii="Times New Roman" w:hAnsi="Times New Roman"/>
                <w:b w:val="0"/>
                <w:i w:val="0"/>
                <w:color w:val="0000FF"/>
                <w:sz w:val="20"/>
                <w:szCs w:val="20"/>
                <w:u w:val="single"/>
              </w:rPr>
              <w:t>https://m.edsoo.ru/8a17f560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28</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Хозяйство, быт и верования восточных славян</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11.12.2023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"https://m.edsoo.ru/8a17f66e" \h </w:instrText>
            </w:r>
            <w:r>
              <w:rPr>
                <w:sz w:val="20"/>
                <w:szCs w:val="20"/>
              </w:rPr>
              <w:fldChar w:fldCharType="separate"/>
            </w:r>
            <w:r>
              <w:rPr>
                <w:rFonts w:ascii="Times New Roman" w:hAnsi="Times New Roman"/>
                <w:b w:val="0"/>
                <w:i w:val="0"/>
                <w:color w:val="0000FF"/>
                <w:sz w:val="20"/>
                <w:szCs w:val="20"/>
                <w:u w:val="single"/>
              </w:rPr>
              <w:t>https://m.edsoo.ru/8a17f66e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29</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Страны и народы Восточной Европы, Сибири и Дальнего Востока</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15.12.2023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"https://m.edsoo.ru/8a17f790" \h </w:instrText>
            </w:r>
            <w:r>
              <w:rPr>
                <w:sz w:val="20"/>
                <w:szCs w:val="20"/>
              </w:rPr>
              <w:fldChar w:fldCharType="separate"/>
            </w:r>
            <w:r>
              <w:rPr>
                <w:rFonts w:ascii="Times New Roman" w:hAnsi="Times New Roman"/>
                <w:b w:val="0"/>
                <w:i w:val="0"/>
                <w:color w:val="0000FF"/>
                <w:sz w:val="20"/>
                <w:szCs w:val="20"/>
                <w:u w:val="single"/>
              </w:rPr>
              <w:t>https://m.edsoo.ru/8a17f790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30</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Образование государства Русь. Исторические условия складывания русской государственности</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18.12.2023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"https://m.edsoo.ru/8a17f916" \h </w:instrText>
            </w:r>
            <w:r>
              <w:rPr>
                <w:sz w:val="20"/>
                <w:szCs w:val="20"/>
              </w:rPr>
              <w:fldChar w:fldCharType="separate"/>
            </w:r>
            <w:r>
              <w:rPr>
                <w:rFonts w:ascii="Times New Roman" w:hAnsi="Times New Roman"/>
                <w:b w:val="0"/>
                <w:i w:val="0"/>
                <w:color w:val="0000FF"/>
                <w:sz w:val="20"/>
                <w:szCs w:val="20"/>
                <w:u w:val="single"/>
              </w:rPr>
              <w:t>https://m.edsoo.ru/8a17f916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31</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Первые русские князья</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22.12.2023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"https://m.edsoo.ru/8a17fad8" \h </w:instrText>
            </w:r>
            <w:r>
              <w:rPr>
                <w:sz w:val="20"/>
                <w:szCs w:val="20"/>
              </w:rPr>
              <w:fldChar w:fldCharType="separate"/>
            </w:r>
            <w:r>
              <w:rPr>
                <w:rFonts w:ascii="Times New Roman" w:hAnsi="Times New Roman"/>
                <w:b w:val="0"/>
                <w:i w:val="0"/>
                <w:color w:val="0000FF"/>
                <w:sz w:val="20"/>
                <w:szCs w:val="20"/>
                <w:u w:val="single"/>
              </w:rPr>
              <w:t>https://m.edsoo.ru/8a17fad8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32</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Внешняя политика Руси в IX-XI вв.</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25.12.2023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"https://m.edsoo.ru/8a17ff2e" \h </w:instrText>
            </w:r>
            <w:r>
              <w:rPr>
                <w:sz w:val="20"/>
                <w:szCs w:val="20"/>
              </w:rPr>
              <w:fldChar w:fldCharType="separate"/>
            </w:r>
            <w:r>
              <w:rPr>
                <w:rFonts w:ascii="Times New Roman" w:hAnsi="Times New Roman"/>
                <w:b w:val="0"/>
                <w:i w:val="0"/>
                <w:color w:val="0000FF"/>
                <w:sz w:val="20"/>
                <w:szCs w:val="20"/>
                <w:u w:val="single"/>
              </w:rPr>
              <w:t>https://m.edsoo.ru/8a17ff2e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33</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Принятие христианства и его значение</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29.12.2023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"https://m.edsoo.ru/8a180140" \h </w:instrText>
            </w:r>
            <w:r>
              <w:rPr>
                <w:sz w:val="20"/>
                <w:szCs w:val="20"/>
              </w:rPr>
              <w:fldChar w:fldCharType="separate"/>
            </w:r>
            <w:r>
              <w:rPr>
                <w:rFonts w:ascii="Times New Roman" w:hAnsi="Times New Roman"/>
                <w:b w:val="0"/>
                <w:i w:val="0"/>
                <w:color w:val="0000FF"/>
                <w:sz w:val="20"/>
                <w:szCs w:val="20"/>
                <w:u w:val="single"/>
              </w:rPr>
              <w:t>https://m.edsoo.ru/8a180140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34</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Русь в конце X — начале XII в.</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12.01.2024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"https://m.edsoo.ru/8a18030c" \h </w:instrText>
            </w:r>
            <w:r>
              <w:rPr>
                <w:sz w:val="20"/>
                <w:szCs w:val="20"/>
              </w:rPr>
              <w:fldChar w:fldCharType="separate"/>
            </w:r>
            <w:r>
              <w:rPr>
                <w:rFonts w:ascii="Times New Roman" w:hAnsi="Times New Roman"/>
                <w:b w:val="0"/>
                <w:i w:val="0"/>
                <w:color w:val="0000FF"/>
                <w:sz w:val="20"/>
                <w:szCs w:val="20"/>
                <w:u w:val="single"/>
              </w:rPr>
              <w:t>https://m.edsoo.ru/8a18030c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35</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Территориально-политическая структура Руси</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15.01.2024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"https://m.edsoo.ru/8a1804f6" \h </w:instrText>
            </w:r>
            <w:r>
              <w:rPr>
                <w:sz w:val="20"/>
                <w:szCs w:val="20"/>
              </w:rPr>
              <w:fldChar w:fldCharType="separate"/>
            </w:r>
            <w:r>
              <w:rPr>
                <w:rFonts w:ascii="Times New Roman" w:hAnsi="Times New Roman"/>
                <w:b w:val="0"/>
                <w:i w:val="0"/>
                <w:color w:val="0000FF"/>
                <w:sz w:val="20"/>
                <w:szCs w:val="20"/>
                <w:u w:val="single"/>
              </w:rPr>
              <w:t>https://m.edsoo.ru/8a1804f6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36</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Внутренняя и внешняя политика русских князей в конце X — первой трети XII в.</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19.01.2024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"https://m.edsoo.ru/8a1806a4" \h </w:instrText>
            </w:r>
            <w:r>
              <w:rPr>
                <w:sz w:val="20"/>
                <w:szCs w:val="20"/>
              </w:rPr>
              <w:fldChar w:fldCharType="separate"/>
            </w:r>
            <w:r>
              <w:rPr>
                <w:rFonts w:ascii="Times New Roman" w:hAnsi="Times New Roman"/>
                <w:b w:val="0"/>
                <w:i w:val="0"/>
                <w:color w:val="0000FF"/>
                <w:sz w:val="20"/>
                <w:szCs w:val="20"/>
                <w:u w:val="single"/>
              </w:rPr>
              <w:t>https://m.edsoo.ru/8a1806a4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37</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Русская церковь в X- начале XII в.</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22.01.2024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"https://m.edsoo.ru/8a180848" \h </w:instrText>
            </w:r>
            <w:r>
              <w:rPr>
                <w:sz w:val="20"/>
                <w:szCs w:val="20"/>
              </w:rPr>
              <w:fldChar w:fldCharType="separate"/>
            </w:r>
            <w:r>
              <w:rPr>
                <w:rFonts w:ascii="Times New Roman" w:hAnsi="Times New Roman"/>
                <w:b w:val="0"/>
                <w:i w:val="0"/>
                <w:color w:val="0000FF"/>
                <w:sz w:val="20"/>
                <w:szCs w:val="20"/>
                <w:u w:val="single"/>
              </w:rPr>
              <w:t>https://m.edsoo.ru/8a180848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38</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Древнерусское право: Русская Правда, церковные уставы</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26.01.2024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"https://m.edsoo.ru/8a180c26" \h </w:instrText>
            </w:r>
            <w:r>
              <w:rPr>
                <w:sz w:val="20"/>
                <w:szCs w:val="20"/>
              </w:rPr>
              <w:fldChar w:fldCharType="separate"/>
            </w:r>
            <w:r>
              <w:rPr>
                <w:rFonts w:ascii="Times New Roman" w:hAnsi="Times New Roman"/>
                <w:b w:val="0"/>
                <w:i w:val="0"/>
                <w:color w:val="0000FF"/>
                <w:sz w:val="20"/>
                <w:szCs w:val="20"/>
                <w:u w:val="single"/>
              </w:rPr>
              <w:t>https://m.edsoo.ru/8a180c26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39</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Внешняя политика и международные связи Руси</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29.01.2024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"https://m.edsoo.ru/8a180e06" \h </w:instrText>
            </w:r>
            <w:r>
              <w:rPr>
                <w:sz w:val="20"/>
                <w:szCs w:val="20"/>
              </w:rPr>
              <w:fldChar w:fldCharType="separate"/>
            </w:r>
            <w:r>
              <w:rPr>
                <w:rFonts w:ascii="Times New Roman" w:hAnsi="Times New Roman"/>
                <w:b w:val="0"/>
                <w:i w:val="0"/>
                <w:color w:val="0000FF"/>
                <w:sz w:val="20"/>
                <w:szCs w:val="20"/>
                <w:u w:val="single"/>
              </w:rPr>
              <w:t>https://m.edsoo.ru/8a180e06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40</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Культурное пространство: повседневная жизнь, сельский и городской быт</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0.25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02.02.2024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"https://m.edsoo.ru/8a180fd2" \h </w:instrText>
            </w:r>
            <w:r>
              <w:rPr>
                <w:sz w:val="20"/>
                <w:szCs w:val="20"/>
              </w:rPr>
              <w:fldChar w:fldCharType="separate"/>
            </w:r>
            <w:r>
              <w:rPr>
                <w:rFonts w:ascii="Times New Roman" w:hAnsi="Times New Roman"/>
                <w:b w:val="0"/>
                <w:i w:val="0"/>
                <w:color w:val="0000FF"/>
                <w:sz w:val="20"/>
                <w:szCs w:val="20"/>
                <w:u w:val="single"/>
              </w:rPr>
              <w:t>https://m.edsoo.ru/8a180fd2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41</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Формирование единого культурного пространства. Художественная культура и ремесло Руси</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05.02.2024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"https://m.edsoo.ru/8a181194" \h </w:instrText>
            </w:r>
            <w:r>
              <w:rPr>
                <w:sz w:val="20"/>
                <w:szCs w:val="20"/>
              </w:rPr>
              <w:fldChar w:fldCharType="separate"/>
            </w:r>
            <w:r>
              <w:rPr>
                <w:rFonts w:ascii="Times New Roman" w:hAnsi="Times New Roman"/>
                <w:b w:val="0"/>
                <w:i w:val="0"/>
                <w:color w:val="0000FF"/>
                <w:sz w:val="20"/>
                <w:szCs w:val="20"/>
                <w:u w:val="single"/>
              </w:rPr>
              <w:t>https://m.edsoo.ru/8a181194</w:t>
            </w:r>
            <w:r>
              <w:rPr>
                <w:rFonts w:ascii="Times New Roman" w:hAnsi="Times New Roman"/>
                <w:b w:val="0"/>
                <w:i w:val="0"/>
                <w:color w:val="0000FF"/>
                <w:sz w:val="20"/>
                <w:szCs w:val="20"/>
                <w:u w:val="single"/>
              </w:rPr>
              <w:fldChar w:fldCharType="end"/>
            </w:r>
            <w:r>
              <w:rPr>
                <w:rFonts w:ascii="Times New Roman" w:hAnsi="Times New Roman"/>
                <w:b w:val="0"/>
                <w:i w:val="0"/>
                <w:color w:val="000000"/>
                <w:sz w:val="20"/>
                <w:szCs w:val="20"/>
              </w:rPr>
              <w:t xml:space="preserve"> </w:t>
            </w:r>
            <w:r>
              <w:rPr>
                <w:sz w:val="20"/>
                <w:szCs w:val="20"/>
              </w:rPr>
              <w:fldChar w:fldCharType="begin"/>
            </w:r>
            <w:r>
              <w:rPr>
                <w:sz w:val="20"/>
                <w:szCs w:val="20"/>
              </w:rPr>
              <w:instrText xml:space="preserve"> HYPERLINK "https://m.edsoo.ru/8a18134c" \h </w:instrText>
            </w:r>
            <w:r>
              <w:rPr>
                <w:sz w:val="20"/>
                <w:szCs w:val="20"/>
              </w:rPr>
              <w:fldChar w:fldCharType="separate"/>
            </w:r>
            <w:r>
              <w:rPr>
                <w:rFonts w:ascii="Times New Roman" w:hAnsi="Times New Roman"/>
                <w:b w:val="0"/>
                <w:i w:val="0"/>
                <w:color w:val="0000FF"/>
                <w:sz w:val="20"/>
                <w:szCs w:val="20"/>
                <w:u w:val="single"/>
              </w:rPr>
              <w:t>https://m.edsoo.ru/8a18134c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42</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Урок повторения, обобщения и контроля по теме «Русь в IX — начале XII в.»</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09.02.2024 </w:t>
            </w:r>
          </w:p>
        </w:tc>
        <w:tc>
          <w:tcPr>
            <w:tcW w:w="1969"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43</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Формирование системы земель — самостоятельных государств</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12.02.2024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"https://m.edsoo.ru/8a181518" \h </w:instrText>
            </w:r>
            <w:r>
              <w:rPr>
                <w:sz w:val="20"/>
                <w:szCs w:val="20"/>
              </w:rPr>
              <w:fldChar w:fldCharType="separate"/>
            </w:r>
            <w:r>
              <w:rPr>
                <w:rFonts w:ascii="Times New Roman" w:hAnsi="Times New Roman"/>
                <w:b w:val="0"/>
                <w:i w:val="0"/>
                <w:color w:val="0000FF"/>
                <w:sz w:val="20"/>
                <w:szCs w:val="20"/>
                <w:u w:val="single"/>
              </w:rPr>
              <w:t>https://m.edsoo.ru/8a181518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44</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Важнейшие земли, управляемые ветвями княжеского рода Рюриковичей: Черниговская, Смоленская, Галицкая, Волынская, Суздальская</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16.02.2024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"https://m.edsoo.ru/8a1816e4" \h </w:instrText>
            </w:r>
            <w:r>
              <w:rPr>
                <w:sz w:val="20"/>
                <w:szCs w:val="20"/>
              </w:rPr>
              <w:fldChar w:fldCharType="separate"/>
            </w:r>
            <w:r>
              <w:rPr>
                <w:rFonts w:ascii="Times New Roman" w:hAnsi="Times New Roman"/>
                <w:b w:val="0"/>
                <w:i w:val="0"/>
                <w:color w:val="0000FF"/>
                <w:sz w:val="20"/>
                <w:szCs w:val="20"/>
                <w:u w:val="single"/>
              </w:rPr>
              <w:t>https://m.edsoo.ru/8a1816e4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45</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Земли, имевшие особый статус: Киевская и Новгородская</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19.02.2024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"https://m.edsoo.ru/8a181d1a" \h </w:instrText>
            </w:r>
            <w:r>
              <w:rPr>
                <w:sz w:val="20"/>
                <w:szCs w:val="20"/>
              </w:rPr>
              <w:fldChar w:fldCharType="separate"/>
            </w:r>
            <w:r>
              <w:rPr>
                <w:rFonts w:ascii="Times New Roman" w:hAnsi="Times New Roman"/>
                <w:b w:val="0"/>
                <w:i w:val="0"/>
                <w:color w:val="0000FF"/>
                <w:sz w:val="20"/>
                <w:szCs w:val="20"/>
                <w:u w:val="single"/>
              </w:rPr>
              <w:t>https://m.edsoo.ru/8a181d1a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46</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Эволюция общественного строя и права; внешняя политика русских земель</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26.02.2024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"https://m.edsoo.ru/8a1821b6" \h </w:instrText>
            </w:r>
            <w:r>
              <w:rPr>
                <w:sz w:val="20"/>
                <w:szCs w:val="20"/>
              </w:rPr>
              <w:fldChar w:fldCharType="separate"/>
            </w:r>
            <w:r>
              <w:rPr>
                <w:rFonts w:ascii="Times New Roman" w:hAnsi="Times New Roman"/>
                <w:b w:val="0"/>
                <w:i w:val="0"/>
                <w:color w:val="0000FF"/>
                <w:sz w:val="20"/>
                <w:szCs w:val="20"/>
                <w:u w:val="single"/>
              </w:rPr>
              <w:t>https://m.edsoo.ru/8a1821b6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47</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Формирование региональных центров культуры. Белокаменные храмы Северо-Восточной Руси</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01.03.2024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"https://m.edsoo.ru/8a18230a" \h </w:instrText>
            </w:r>
            <w:r>
              <w:rPr>
                <w:sz w:val="20"/>
                <w:szCs w:val="20"/>
              </w:rPr>
              <w:fldChar w:fldCharType="separate"/>
            </w:r>
            <w:r>
              <w:rPr>
                <w:rFonts w:ascii="Times New Roman" w:hAnsi="Times New Roman"/>
                <w:b w:val="0"/>
                <w:i w:val="0"/>
                <w:color w:val="0000FF"/>
                <w:sz w:val="20"/>
                <w:szCs w:val="20"/>
                <w:u w:val="single"/>
              </w:rPr>
              <w:t>https://m.edsoo.ru/8a18230a</w:t>
            </w:r>
            <w:r>
              <w:rPr>
                <w:rFonts w:ascii="Times New Roman" w:hAnsi="Times New Roman"/>
                <w:b w:val="0"/>
                <w:i w:val="0"/>
                <w:color w:val="0000FF"/>
                <w:sz w:val="20"/>
                <w:szCs w:val="20"/>
                <w:u w:val="single"/>
              </w:rPr>
              <w:fldChar w:fldCharType="end"/>
            </w:r>
            <w:r>
              <w:rPr>
                <w:rFonts w:ascii="Times New Roman" w:hAnsi="Times New Roman"/>
                <w:b w:val="0"/>
                <w:i w:val="0"/>
                <w:color w:val="000000"/>
                <w:sz w:val="20"/>
                <w:szCs w:val="20"/>
              </w:rPr>
              <w:t xml:space="preserve"> </w:t>
            </w:r>
            <w:r>
              <w:rPr>
                <w:sz w:val="20"/>
                <w:szCs w:val="20"/>
              </w:rPr>
              <w:fldChar w:fldCharType="begin"/>
            </w:r>
            <w:r>
              <w:rPr>
                <w:sz w:val="20"/>
                <w:szCs w:val="20"/>
              </w:rPr>
              <w:instrText xml:space="preserve"> HYPERLINK "https://m.edsoo.ru/8a182436%5D" \h </w:instrText>
            </w:r>
            <w:r>
              <w:rPr>
                <w:sz w:val="20"/>
                <w:szCs w:val="20"/>
              </w:rPr>
              <w:fldChar w:fldCharType="separate"/>
            </w:r>
            <w:r>
              <w:rPr>
                <w:rFonts w:ascii="Times New Roman" w:hAnsi="Times New Roman"/>
                <w:b w:val="0"/>
                <w:i w:val="0"/>
                <w:color w:val="0000FF"/>
                <w:sz w:val="20"/>
                <w:szCs w:val="20"/>
                <w:u w:val="single"/>
              </w:rPr>
              <w:t>https://m.edsoo.ru/8a182436]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48</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Урок повторения, обобщения и контроля по теме «Русь в середине XII — начале XIII в.»</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04.03.2024 </w:t>
            </w:r>
          </w:p>
        </w:tc>
        <w:tc>
          <w:tcPr>
            <w:tcW w:w="1969"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49</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Возникновение Монгольской империи и ее завоевательные походы</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11.03.2024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"https://m.edsoo.ru/8a182562" \h </w:instrText>
            </w:r>
            <w:r>
              <w:rPr>
                <w:sz w:val="20"/>
                <w:szCs w:val="20"/>
              </w:rPr>
              <w:fldChar w:fldCharType="separate"/>
            </w:r>
            <w:r>
              <w:rPr>
                <w:rFonts w:ascii="Times New Roman" w:hAnsi="Times New Roman"/>
                <w:b w:val="0"/>
                <w:i w:val="0"/>
                <w:color w:val="0000FF"/>
                <w:sz w:val="20"/>
                <w:szCs w:val="20"/>
                <w:u w:val="single"/>
              </w:rPr>
              <w:t>https://m.edsoo.ru/8a182562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50</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Борьба Руси против монгольского нашествия.</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15.03.2024 </w:t>
            </w:r>
          </w:p>
        </w:tc>
        <w:tc>
          <w:tcPr>
            <w:tcW w:w="1969"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51</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Южные и западные русские земли. Северо-западные земли: Новгородская и Псковская</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18.03.2024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"https://m.edsoo.ru/8a182954" \h </w:instrText>
            </w:r>
            <w:r>
              <w:rPr>
                <w:sz w:val="20"/>
                <w:szCs w:val="20"/>
              </w:rPr>
              <w:fldChar w:fldCharType="separate"/>
            </w:r>
            <w:r>
              <w:rPr>
                <w:rFonts w:ascii="Times New Roman" w:hAnsi="Times New Roman"/>
                <w:b w:val="0"/>
                <w:i w:val="0"/>
                <w:color w:val="0000FF"/>
                <w:sz w:val="20"/>
                <w:szCs w:val="20"/>
                <w:u w:val="single"/>
              </w:rPr>
              <w:t>https://m.edsoo.ru/8a182954</w:t>
            </w:r>
            <w:r>
              <w:rPr>
                <w:rFonts w:ascii="Times New Roman" w:hAnsi="Times New Roman"/>
                <w:b w:val="0"/>
                <w:i w:val="0"/>
                <w:color w:val="0000FF"/>
                <w:sz w:val="20"/>
                <w:szCs w:val="20"/>
                <w:u w:val="single"/>
              </w:rPr>
              <w:fldChar w:fldCharType="end"/>
            </w:r>
            <w:r>
              <w:rPr>
                <w:rFonts w:ascii="Times New Roman" w:hAnsi="Times New Roman"/>
                <w:b w:val="0"/>
                <w:i w:val="0"/>
                <w:color w:val="000000"/>
                <w:sz w:val="20"/>
                <w:szCs w:val="20"/>
              </w:rPr>
              <w:t xml:space="preserve"> </w:t>
            </w:r>
            <w:r>
              <w:rPr>
                <w:sz w:val="20"/>
                <w:szCs w:val="20"/>
              </w:rPr>
              <w:fldChar w:fldCharType="begin"/>
            </w:r>
            <w:r>
              <w:rPr>
                <w:sz w:val="20"/>
                <w:szCs w:val="20"/>
              </w:rPr>
              <w:instrText xml:space="preserve"> HYPERLINK "https://m.edsoo.ru/8a182c92" \h </w:instrText>
            </w:r>
            <w:r>
              <w:rPr>
                <w:sz w:val="20"/>
                <w:szCs w:val="20"/>
              </w:rPr>
              <w:fldChar w:fldCharType="separate"/>
            </w:r>
            <w:r>
              <w:rPr>
                <w:rFonts w:ascii="Times New Roman" w:hAnsi="Times New Roman"/>
                <w:b w:val="0"/>
                <w:i w:val="0"/>
                <w:color w:val="0000FF"/>
                <w:sz w:val="20"/>
                <w:szCs w:val="20"/>
                <w:u w:val="single"/>
              </w:rPr>
              <w:t>https://m.edsoo.ru/8a182c92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52</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Урок повторения, обобщения и контроля по теме «Русские земли и их соседи в середине XIII — XIV в.»</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22.03.2024 </w:t>
            </w:r>
          </w:p>
        </w:tc>
        <w:tc>
          <w:tcPr>
            <w:tcW w:w="1969"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53</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Ордена крестоносцев и борьба с их экспансией на западных границах Руси</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01.04.2024 </w:t>
            </w:r>
          </w:p>
        </w:tc>
        <w:tc>
          <w:tcPr>
            <w:tcW w:w="1969"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54</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Княжества Северо-Восточной Руси.</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05.04.2024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"https://m.edsoo.ru/8a182e5e" \h </w:instrText>
            </w:r>
            <w:r>
              <w:rPr>
                <w:sz w:val="20"/>
                <w:szCs w:val="20"/>
              </w:rPr>
              <w:fldChar w:fldCharType="separate"/>
            </w:r>
            <w:r>
              <w:rPr>
                <w:rFonts w:ascii="Times New Roman" w:hAnsi="Times New Roman"/>
                <w:b w:val="0"/>
                <w:i w:val="0"/>
                <w:color w:val="0000FF"/>
                <w:sz w:val="20"/>
                <w:szCs w:val="20"/>
                <w:u w:val="single"/>
              </w:rPr>
              <w:t>https://m.edsoo.ru/8a182e5e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55</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Дмитрий Донской. Куликовская битва</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08.04.2024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"https://m.edsoo.ru/8a183002" \h </w:instrText>
            </w:r>
            <w:r>
              <w:rPr>
                <w:sz w:val="20"/>
                <w:szCs w:val="20"/>
              </w:rPr>
              <w:fldChar w:fldCharType="separate"/>
            </w:r>
            <w:r>
              <w:rPr>
                <w:rFonts w:ascii="Times New Roman" w:hAnsi="Times New Roman"/>
                <w:b w:val="0"/>
                <w:i w:val="0"/>
                <w:color w:val="0000FF"/>
                <w:sz w:val="20"/>
                <w:szCs w:val="20"/>
                <w:u w:val="single"/>
              </w:rPr>
              <w:t>https://m.edsoo.ru/8a183002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56</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Роль Православной церкви в ордынский период русской истории</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12.04.2024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"https://m.edsoo.ru/8a1831d8" \h </w:instrText>
            </w:r>
            <w:r>
              <w:rPr>
                <w:sz w:val="20"/>
                <w:szCs w:val="20"/>
              </w:rPr>
              <w:fldChar w:fldCharType="separate"/>
            </w:r>
            <w:r>
              <w:rPr>
                <w:rFonts w:ascii="Times New Roman" w:hAnsi="Times New Roman"/>
                <w:b w:val="0"/>
                <w:i w:val="0"/>
                <w:color w:val="0000FF"/>
                <w:sz w:val="20"/>
                <w:szCs w:val="20"/>
                <w:u w:val="single"/>
              </w:rPr>
              <w:t>https://m.edsoo.ru/8a1831d8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57</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Народы и государства степной зоны Восточной Европы и Сибири в XIII–XV веках </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15.04.2024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"https://m.edsoo.ru/8a1835b6" \h </w:instrText>
            </w:r>
            <w:r>
              <w:rPr>
                <w:sz w:val="20"/>
                <w:szCs w:val="20"/>
              </w:rPr>
              <w:fldChar w:fldCharType="separate"/>
            </w:r>
            <w:r>
              <w:rPr>
                <w:rFonts w:ascii="Times New Roman" w:hAnsi="Times New Roman"/>
                <w:b w:val="0"/>
                <w:i w:val="0"/>
                <w:color w:val="0000FF"/>
                <w:sz w:val="20"/>
                <w:szCs w:val="20"/>
                <w:u w:val="single"/>
              </w:rPr>
              <w:t>https://m.edsoo.ru/8a1835b6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58</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Культурное пространство Руси в XIII-XIV вв.</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19.04.2024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"https://m.edsoo.ru/8a1837d2" \h </w:instrText>
            </w:r>
            <w:r>
              <w:rPr>
                <w:sz w:val="20"/>
                <w:szCs w:val="20"/>
              </w:rPr>
              <w:fldChar w:fldCharType="separate"/>
            </w:r>
            <w:r>
              <w:rPr>
                <w:rFonts w:ascii="Times New Roman" w:hAnsi="Times New Roman"/>
                <w:b w:val="0"/>
                <w:i w:val="0"/>
                <w:color w:val="0000FF"/>
                <w:sz w:val="20"/>
                <w:szCs w:val="20"/>
                <w:u w:val="single"/>
              </w:rPr>
              <w:t>https://m.edsoo.ru/8a1837d2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59</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Объединение русских земель вокруг Москвы</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22.04.2024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"https://m.edsoo.ru/8a183994" \h </w:instrText>
            </w:r>
            <w:r>
              <w:rPr>
                <w:sz w:val="20"/>
                <w:szCs w:val="20"/>
              </w:rPr>
              <w:fldChar w:fldCharType="separate"/>
            </w:r>
            <w:r>
              <w:rPr>
                <w:rFonts w:ascii="Times New Roman" w:hAnsi="Times New Roman"/>
                <w:b w:val="0"/>
                <w:i w:val="0"/>
                <w:color w:val="0000FF"/>
                <w:sz w:val="20"/>
                <w:szCs w:val="20"/>
                <w:u w:val="single"/>
              </w:rPr>
              <w:t>https://m.edsoo.ru/8a183994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60</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Новгород и Псков в XV в : политический строй, отношения с Москвой, Ливонским орденом, Ганзой, Великим княжеством Литовским</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26.04.2024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"https://m.edsoo.ru/8a183e76" \h </w:instrText>
            </w:r>
            <w:r>
              <w:rPr>
                <w:sz w:val="20"/>
                <w:szCs w:val="20"/>
              </w:rPr>
              <w:fldChar w:fldCharType="separate"/>
            </w:r>
            <w:r>
              <w:rPr>
                <w:rFonts w:ascii="Times New Roman" w:hAnsi="Times New Roman"/>
                <w:b w:val="0"/>
                <w:i w:val="0"/>
                <w:color w:val="0000FF"/>
                <w:sz w:val="20"/>
                <w:szCs w:val="20"/>
                <w:u w:val="single"/>
              </w:rPr>
              <w:t>https://m.edsoo.ru/8a183e76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61</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Падение Византии и рост церковно-политической роли Москвы в православном мире</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29.04.2024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"https://m.edsoo.ru/8a18402e" \h </w:instrText>
            </w:r>
            <w:r>
              <w:rPr>
                <w:sz w:val="20"/>
                <w:szCs w:val="20"/>
              </w:rPr>
              <w:fldChar w:fldCharType="separate"/>
            </w:r>
            <w:r>
              <w:rPr>
                <w:rFonts w:ascii="Times New Roman" w:hAnsi="Times New Roman"/>
                <w:b w:val="0"/>
                <w:i w:val="0"/>
                <w:color w:val="0000FF"/>
                <w:sz w:val="20"/>
                <w:szCs w:val="20"/>
                <w:u w:val="single"/>
              </w:rPr>
              <w:t>https://m.edsoo.ru/8a18402e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62</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Присоединение Новгорода и Твери. Ликвидация зависимости от Орды</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03.05.2024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"https://m.edsoo.ru/8a1841c8" \h </w:instrText>
            </w:r>
            <w:r>
              <w:rPr>
                <w:sz w:val="20"/>
                <w:szCs w:val="20"/>
              </w:rPr>
              <w:fldChar w:fldCharType="separate"/>
            </w:r>
            <w:r>
              <w:rPr>
                <w:rFonts w:ascii="Times New Roman" w:hAnsi="Times New Roman"/>
                <w:b w:val="0"/>
                <w:i w:val="0"/>
                <w:color w:val="0000FF"/>
                <w:sz w:val="20"/>
                <w:szCs w:val="20"/>
                <w:u w:val="single"/>
              </w:rPr>
              <w:t>https://m.edsoo.ru/8a1841c8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63</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Формирование системы управления единого государства при Иване III</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06.05.2024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"https://m.edsoo.ru/8a184358" \h </w:instrText>
            </w:r>
            <w:r>
              <w:rPr>
                <w:sz w:val="20"/>
                <w:szCs w:val="20"/>
              </w:rPr>
              <w:fldChar w:fldCharType="separate"/>
            </w:r>
            <w:r>
              <w:rPr>
                <w:rFonts w:ascii="Times New Roman" w:hAnsi="Times New Roman"/>
                <w:b w:val="0"/>
                <w:i w:val="0"/>
                <w:color w:val="0000FF"/>
                <w:sz w:val="20"/>
                <w:szCs w:val="20"/>
                <w:u w:val="single"/>
              </w:rPr>
              <w:t>https://m.edsoo.ru/8a184358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64</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Культурное пространство Русского государства в XV веке</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0.25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10.05.2024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"https://m.edsoo.ru/8a1844de" \h </w:instrText>
            </w:r>
            <w:r>
              <w:rPr>
                <w:sz w:val="20"/>
                <w:szCs w:val="20"/>
              </w:rPr>
              <w:fldChar w:fldCharType="separate"/>
            </w:r>
            <w:r>
              <w:rPr>
                <w:rFonts w:ascii="Times New Roman" w:hAnsi="Times New Roman"/>
                <w:b w:val="0"/>
                <w:i w:val="0"/>
                <w:color w:val="0000FF"/>
                <w:sz w:val="20"/>
                <w:szCs w:val="20"/>
                <w:u w:val="single"/>
              </w:rPr>
              <w:t>https://m.edsoo.ru/8a1844de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65</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Развитие культуры единого Русского государства.</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13.05.2024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"https://m.edsoo.ru/8a18466e" \h </w:instrText>
            </w:r>
            <w:r>
              <w:rPr>
                <w:sz w:val="20"/>
                <w:szCs w:val="20"/>
              </w:rPr>
              <w:fldChar w:fldCharType="separate"/>
            </w:r>
            <w:r>
              <w:rPr>
                <w:rFonts w:ascii="Times New Roman" w:hAnsi="Times New Roman"/>
                <w:b w:val="0"/>
                <w:i w:val="0"/>
                <w:color w:val="0000FF"/>
                <w:sz w:val="20"/>
                <w:szCs w:val="20"/>
                <w:u w:val="single"/>
              </w:rPr>
              <w:t>https://m.edsoo.ru/8a18466e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66</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Урок повторения, обобщения и контроля по теме «Формирование единого Русского государства в XV в.»</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17.05.2024 </w:t>
            </w:r>
          </w:p>
        </w:tc>
        <w:tc>
          <w:tcPr>
            <w:tcW w:w="1969"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67</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Наш край с древнейших времен до конца XV в.</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20.05.2024 </w:t>
            </w:r>
          </w:p>
        </w:tc>
        <w:tc>
          <w:tcPr>
            <w:tcW w:w="19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"https://m.edsoo.ru/8a185154" \h </w:instrText>
            </w:r>
            <w:r>
              <w:rPr>
                <w:sz w:val="20"/>
                <w:szCs w:val="20"/>
              </w:rPr>
              <w:fldChar w:fldCharType="separate"/>
            </w:r>
            <w:r>
              <w:rPr>
                <w:rFonts w:ascii="Times New Roman" w:hAnsi="Times New Roman"/>
                <w:b w:val="0"/>
                <w:i w:val="0"/>
                <w:color w:val="0000FF"/>
                <w:sz w:val="20"/>
                <w:szCs w:val="20"/>
                <w:u w:val="single"/>
              </w:rPr>
              <w:t>https://m.edsoo.ru/8a185154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3"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68</w:t>
            </w:r>
          </w:p>
        </w:tc>
        <w:tc>
          <w:tcPr>
            <w:tcW w:w="308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Обобщение по теме "От Руси к Российскому государству"</w:t>
            </w:r>
          </w:p>
        </w:tc>
        <w:tc>
          <w:tcPr>
            <w:tcW w:w="823"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4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24.05.2024 </w:t>
            </w:r>
          </w:p>
        </w:tc>
        <w:tc>
          <w:tcPr>
            <w:tcW w:w="1969"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ОБЩЕЕ КОЛИЧЕСТВО ЧАСОВ ПО ПРОГРАММЕ</w:t>
            </w:r>
          </w:p>
        </w:tc>
        <w:tc>
          <w:tcPr>
            <w:tcW w:w="12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68 </w:t>
            </w:r>
          </w:p>
        </w:tc>
        <w:tc>
          <w:tcPr>
            <w:tcW w:w="1521"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6 </w:t>
            </w:r>
          </w:p>
        </w:tc>
        <w:tc>
          <w:tcPr>
            <w:tcW w:w="162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1.25 </w:t>
            </w:r>
          </w:p>
        </w:tc>
        <w:tc>
          <w:tcPr>
            <w:tcW w:w="0" w:type="auto"/>
            <w:gridSpan w:val="2"/>
            <w:tcMar>
              <w:top w:w="50" w:type="dxa"/>
              <w:left w:w="100" w:type="dxa"/>
            </w:tcMar>
            <w:vAlign w:val="center"/>
          </w:tcPr>
          <w:p>
            <w:pPr>
              <w:jc w:val="left"/>
              <w:rPr>
                <w:sz w:val="20"/>
                <w:szCs w:val="20"/>
              </w:rPr>
            </w:pPr>
          </w:p>
        </w:tc>
      </w:tr>
    </w:tbl>
    <w:p>
      <w:pPr>
        <w:rPr>
          <w:sz w:val="20"/>
          <w:szCs w:val="20"/>
        </w:rPr>
        <w:sectPr>
          <w:pgSz w:w="16383" w:h="11906" w:orient="landscape"/>
          <w:cols w:space="720" w:num="1"/>
        </w:sectPr>
      </w:pPr>
    </w:p>
    <w:p>
      <w:pPr>
        <w:spacing w:before="0" w:after="0"/>
        <w:ind w:left="120"/>
        <w:jc w:val="left"/>
        <w:rPr>
          <w:sz w:val="20"/>
          <w:szCs w:val="20"/>
        </w:rPr>
      </w:pPr>
      <w:r>
        <w:rPr>
          <w:rFonts w:ascii="Times New Roman" w:hAnsi="Times New Roman"/>
          <w:b/>
          <w:i w:val="0"/>
          <w:color w:val="000000"/>
          <w:sz w:val="20"/>
          <w:szCs w:val="20"/>
        </w:rPr>
        <w:t xml:space="preserve"> 7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06"/>
        <w:gridCol w:w="3959"/>
        <w:gridCol w:w="1259"/>
        <w:gridCol w:w="1480"/>
        <w:gridCol w:w="1585"/>
        <w:gridCol w:w="1253"/>
        <w:gridCol w:w="265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 п/п </w:t>
            </w:r>
          </w:p>
          <w:p>
            <w:pPr>
              <w:spacing w:before="0" w:after="0"/>
              <w:ind w:left="135"/>
              <w:jc w:val="left"/>
              <w:rPr>
                <w:sz w:val="20"/>
                <w:szCs w:val="20"/>
              </w:rPr>
            </w:pPr>
          </w:p>
        </w:tc>
        <w:tc>
          <w:tcPr>
            <w:tcW w:w="3168"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Тема урока </w:t>
            </w:r>
          </w:p>
          <w:p>
            <w:pPr>
              <w:spacing w:before="0" w:after="0"/>
              <w:ind w:left="135"/>
              <w:jc w:val="left"/>
              <w:rPr>
                <w:sz w:val="20"/>
                <w:szCs w:val="20"/>
              </w:rPr>
            </w:pPr>
          </w:p>
        </w:tc>
        <w:tc>
          <w:tcPr>
            <w:tcW w:w="0" w:type="auto"/>
            <w:gridSpan w:val="3"/>
            <w:tcMar>
              <w:top w:w="50" w:type="dxa"/>
              <w:left w:w="100" w:type="dxa"/>
            </w:tcMar>
            <w:vAlign w:val="center"/>
          </w:tcPr>
          <w:p>
            <w:pPr>
              <w:spacing w:before="0" w:after="0"/>
              <w:ind w:left="0"/>
              <w:jc w:val="left"/>
              <w:rPr>
                <w:sz w:val="20"/>
                <w:szCs w:val="20"/>
              </w:rPr>
            </w:pPr>
            <w:r>
              <w:rPr>
                <w:rFonts w:ascii="Times New Roman" w:hAnsi="Times New Roman"/>
                <w:b/>
                <w:i w:val="0"/>
                <w:color w:val="000000"/>
                <w:sz w:val="20"/>
                <w:szCs w:val="20"/>
              </w:rPr>
              <w:t>Количество часов</w:t>
            </w:r>
          </w:p>
        </w:tc>
        <w:tc>
          <w:tcPr>
            <w:tcW w:w="1239"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Дата изучения </w:t>
            </w:r>
          </w:p>
          <w:p>
            <w:pPr>
              <w:spacing w:before="0" w:after="0"/>
              <w:ind w:left="135"/>
              <w:jc w:val="left"/>
              <w:rPr>
                <w:sz w:val="20"/>
                <w:szCs w:val="20"/>
              </w:rPr>
            </w:pPr>
          </w:p>
        </w:tc>
        <w:tc>
          <w:tcPr>
            <w:tcW w:w="1957"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Электронные цифровые образовательные ресурсы </w:t>
            </w:r>
          </w:p>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rPr>
                <w:sz w:val="20"/>
                <w:szCs w:val="20"/>
              </w:rPr>
            </w:pPr>
          </w:p>
        </w:tc>
        <w:tc>
          <w:tcPr>
            <w:tcW w:w="0" w:type="auto"/>
            <w:vMerge w:val="continue"/>
            <w:tcBorders>
              <w:top w:val="nil"/>
            </w:tcBorders>
            <w:tcMar>
              <w:top w:w="50" w:type="dxa"/>
              <w:left w:w="100" w:type="dxa"/>
            </w:tcMar>
          </w:tcPr>
          <w:p>
            <w:pPr>
              <w:jc w:val="left"/>
              <w:rPr>
                <w:sz w:val="20"/>
                <w:szCs w:val="20"/>
              </w:rPr>
            </w:pPr>
          </w:p>
        </w:tc>
        <w:tc>
          <w:tcPr>
            <w:tcW w:w="814"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Всего </w:t>
            </w:r>
          </w:p>
          <w:p>
            <w:pPr>
              <w:spacing w:before="0" w:after="0"/>
              <w:ind w:left="135"/>
              <w:jc w:val="left"/>
              <w:rPr>
                <w:sz w:val="20"/>
                <w:szCs w:val="20"/>
              </w:rPr>
            </w:pPr>
          </w:p>
        </w:tc>
        <w:tc>
          <w:tcPr>
            <w:tcW w:w="1509"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Контрольные работы </w:t>
            </w:r>
          </w:p>
          <w:p>
            <w:pPr>
              <w:spacing w:before="0" w:after="0"/>
              <w:ind w:left="135"/>
              <w:jc w:val="left"/>
              <w:rPr>
                <w:sz w:val="20"/>
                <w:szCs w:val="20"/>
              </w:rPr>
            </w:pPr>
          </w:p>
        </w:tc>
        <w:tc>
          <w:tcPr>
            <w:tcW w:w="1610"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Практические работы </w:t>
            </w:r>
          </w:p>
          <w:p>
            <w:pPr>
              <w:spacing w:before="0" w:after="0"/>
              <w:ind w:left="135"/>
              <w:jc w:val="left"/>
              <w:rPr>
                <w:sz w:val="20"/>
                <w:szCs w:val="20"/>
              </w:rPr>
            </w:pPr>
          </w:p>
        </w:tc>
        <w:tc>
          <w:tcPr>
            <w:tcW w:w="0" w:type="auto"/>
            <w:vMerge w:val="continue"/>
            <w:tcBorders>
              <w:top w:val="nil"/>
            </w:tcBorders>
            <w:tcMar>
              <w:top w:w="50" w:type="dxa"/>
              <w:left w:w="100" w:type="dxa"/>
            </w:tcMar>
          </w:tcPr>
          <w:p>
            <w:pPr>
              <w:jc w:val="left"/>
              <w:rPr>
                <w:sz w:val="20"/>
                <w:szCs w:val="20"/>
              </w:rPr>
            </w:pPr>
          </w:p>
        </w:tc>
        <w:tc>
          <w:tcPr>
            <w:tcW w:w="0" w:type="auto"/>
            <w:vMerge w:val="continue"/>
            <w:tcBorders>
              <w:top w:val="nil"/>
            </w:tcBorders>
            <w:tcMar>
              <w:top w:w="50" w:type="dxa"/>
              <w:left w:w="100" w:type="dxa"/>
            </w:tcMar>
          </w:tcPr>
          <w:p>
            <w:pPr>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Понятие «Новое время»</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05.09.2023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"https://m.edsoo.ru/88649f52" \h </w:instrText>
            </w:r>
            <w:r>
              <w:rPr>
                <w:sz w:val="20"/>
                <w:szCs w:val="20"/>
              </w:rPr>
              <w:fldChar w:fldCharType="separate"/>
            </w:r>
            <w:r>
              <w:rPr>
                <w:rFonts w:ascii="Times New Roman" w:hAnsi="Times New Roman"/>
                <w:b w:val="0"/>
                <w:i w:val="0"/>
                <w:color w:val="0000FF"/>
                <w:sz w:val="20"/>
                <w:szCs w:val="20"/>
                <w:u w:val="single"/>
              </w:rPr>
              <w:t>https://m.edsoo.ru/88649f52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Предпосылки и начало Великих географических открытий</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07.09.2023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"https://m.edsoo.ru/8864a1a0" \h </w:instrText>
            </w:r>
            <w:r>
              <w:rPr>
                <w:sz w:val="20"/>
                <w:szCs w:val="20"/>
              </w:rPr>
              <w:fldChar w:fldCharType="separate"/>
            </w:r>
            <w:r>
              <w:rPr>
                <w:rFonts w:ascii="Times New Roman" w:hAnsi="Times New Roman"/>
                <w:b w:val="0"/>
                <w:i w:val="0"/>
                <w:color w:val="0000FF"/>
                <w:sz w:val="20"/>
                <w:szCs w:val="20"/>
                <w:u w:val="single"/>
              </w:rPr>
              <w:t>https://m.edsoo.ru/8864a1a0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Великие географические открытия конца XV — XVI в. и их последствия</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0.25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12.09.2023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"https://m.edsoo.ru/8864a36c" \h </w:instrText>
            </w:r>
            <w:r>
              <w:rPr>
                <w:sz w:val="20"/>
                <w:szCs w:val="20"/>
              </w:rPr>
              <w:fldChar w:fldCharType="separate"/>
            </w:r>
            <w:r>
              <w:rPr>
                <w:rFonts w:ascii="Times New Roman" w:hAnsi="Times New Roman"/>
                <w:b w:val="0"/>
                <w:i w:val="0"/>
                <w:color w:val="0000FF"/>
                <w:sz w:val="20"/>
                <w:szCs w:val="20"/>
                <w:u w:val="single"/>
              </w:rPr>
              <w:t>https://m.edsoo.ru/8864a36c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Социально-экономические изменения в европейском обществе в XVI-XVII вв.</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14.09.2023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"https://m.edsoo.ru/8864a4ca" \h </w:instrText>
            </w:r>
            <w:r>
              <w:rPr>
                <w:sz w:val="20"/>
                <w:szCs w:val="20"/>
              </w:rPr>
              <w:fldChar w:fldCharType="separate"/>
            </w:r>
            <w:r>
              <w:rPr>
                <w:rFonts w:ascii="Times New Roman" w:hAnsi="Times New Roman"/>
                <w:b w:val="0"/>
                <w:i w:val="0"/>
                <w:color w:val="0000FF"/>
                <w:sz w:val="20"/>
                <w:szCs w:val="20"/>
                <w:u w:val="single"/>
              </w:rPr>
              <w:t>https://m.edsoo.ru/8864a4ca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Изменения в социальной структуре общества в XVI-XVII вв.</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19.09.2023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"https://m.edsoo.ru/8864a5e2" \h </w:instrText>
            </w:r>
            <w:r>
              <w:rPr>
                <w:sz w:val="20"/>
                <w:szCs w:val="20"/>
              </w:rPr>
              <w:fldChar w:fldCharType="separate"/>
            </w:r>
            <w:r>
              <w:rPr>
                <w:rFonts w:ascii="Times New Roman" w:hAnsi="Times New Roman"/>
                <w:b w:val="0"/>
                <w:i w:val="0"/>
                <w:color w:val="0000FF"/>
                <w:sz w:val="20"/>
                <w:szCs w:val="20"/>
                <w:u w:val="single"/>
              </w:rPr>
              <w:t>https://m.edsoo.ru/8864a5e2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Причины и начало Реформации</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21.09.2023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"https://m.edsoo.ru/8864a786" \h </w:instrText>
            </w:r>
            <w:r>
              <w:rPr>
                <w:sz w:val="20"/>
                <w:szCs w:val="20"/>
              </w:rPr>
              <w:fldChar w:fldCharType="separate"/>
            </w:r>
            <w:r>
              <w:rPr>
                <w:rFonts w:ascii="Times New Roman" w:hAnsi="Times New Roman"/>
                <w:b w:val="0"/>
                <w:i w:val="0"/>
                <w:color w:val="0000FF"/>
                <w:sz w:val="20"/>
                <w:szCs w:val="20"/>
                <w:u w:val="single"/>
              </w:rPr>
              <w:t>https://m.edsoo.ru/8864a786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7</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Распространение протестантизма в Европе. Контрреформация</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26.09.2023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"https://m.edsoo.ru/8864a8da" \h </w:instrText>
            </w:r>
            <w:r>
              <w:rPr>
                <w:sz w:val="20"/>
                <w:szCs w:val="20"/>
              </w:rPr>
              <w:fldChar w:fldCharType="separate"/>
            </w:r>
            <w:r>
              <w:rPr>
                <w:rFonts w:ascii="Times New Roman" w:hAnsi="Times New Roman"/>
                <w:b w:val="0"/>
                <w:i w:val="0"/>
                <w:color w:val="0000FF"/>
                <w:sz w:val="20"/>
                <w:szCs w:val="20"/>
                <w:u w:val="single"/>
              </w:rPr>
              <w:t>https://m.edsoo.ru/8864a8da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8</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Абсолютизм и сословное представительство</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28.09.2023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"https://m.edsoo.ru/8864aa24" \h </w:instrText>
            </w:r>
            <w:r>
              <w:rPr>
                <w:sz w:val="20"/>
                <w:szCs w:val="20"/>
              </w:rPr>
              <w:fldChar w:fldCharType="separate"/>
            </w:r>
            <w:r>
              <w:rPr>
                <w:rFonts w:ascii="Times New Roman" w:hAnsi="Times New Roman"/>
                <w:b w:val="0"/>
                <w:i w:val="0"/>
                <w:color w:val="0000FF"/>
                <w:sz w:val="20"/>
                <w:szCs w:val="20"/>
                <w:u w:val="single"/>
              </w:rPr>
              <w:t>https://m.edsoo.ru/8864aa24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9</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Испания под властью потомков католических королей</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03.10.2023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"https://m.edsoo.ru/8864ab78" \h </w:instrText>
            </w:r>
            <w:r>
              <w:rPr>
                <w:sz w:val="20"/>
                <w:szCs w:val="20"/>
              </w:rPr>
              <w:fldChar w:fldCharType="separate"/>
            </w:r>
            <w:r>
              <w:rPr>
                <w:rFonts w:ascii="Times New Roman" w:hAnsi="Times New Roman"/>
                <w:b w:val="0"/>
                <w:i w:val="0"/>
                <w:color w:val="0000FF"/>
                <w:sz w:val="20"/>
                <w:szCs w:val="20"/>
                <w:u w:val="single"/>
              </w:rPr>
              <w:t>https://m.edsoo.ru/8864ab78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10</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Национально-освободительное движение в Нидерландах</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05.10.2023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"https://m.edsoo.ru/8864acea" \h </w:instrText>
            </w:r>
            <w:r>
              <w:rPr>
                <w:sz w:val="20"/>
                <w:szCs w:val="20"/>
              </w:rPr>
              <w:fldChar w:fldCharType="separate"/>
            </w:r>
            <w:r>
              <w:rPr>
                <w:rFonts w:ascii="Times New Roman" w:hAnsi="Times New Roman"/>
                <w:b w:val="0"/>
                <w:i w:val="0"/>
                <w:color w:val="0000FF"/>
                <w:sz w:val="20"/>
                <w:szCs w:val="20"/>
                <w:u w:val="single"/>
              </w:rPr>
              <w:t>https://m.edsoo.ru/8864acea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11</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Франция: путь к абсолютизму</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10.10.2023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"https://m.edsoo.ru/8864ae16" \h </w:instrText>
            </w:r>
            <w:r>
              <w:rPr>
                <w:sz w:val="20"/>
                <w:szCs w:val="20"/>
              </w:rPr>
              <w:fldChar w:fldCharType="separate"/>
            </w:r>
            <w:r>
              <w:rPr>
                <w:rFonts w:ascii="Times New Roman" w:hAnsi="Times New Roman"/>
                <w:b w:val="0"/>
                <w:i w:val="0"/>
                <w:color w:val="0000FF"/>
                <w:sz w:val="20"/>
                <w:szCs w:val="20"/>
                <w:u w:val="single"/>
              </w:rPr>
              <w:t>https://m.edsoo.ru/8864ae16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12</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Англия в XVI-XVII вв.</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w:t>
            </w:r>
            <w:r>
              <w:rPr>
                <w:rFonts w:hint="default" w:ascii="Times New Roman" w:hAnsi="Times New Roman"/>
                <w:b w:val="0"/>
                <w:i w:val="0"/>
                <w:color w:val="000000"/>
                <w:sz w:val="20"/>
                <w:szCs w:val="20"/>
                <w:lang w:val="ru-RU"/>
              </w:rPr>
              <w:t>2</w:t>
            </w:r>
            <w:r>
              <w:rPr>
                <w:rFonts w:ascii="Times New Roman" w:hAnsi="Times New Roman"/>
                <w:b w:val="0"/>
                <w:i w:val="0"/>
                <w:color w:val="000000"/>
                <w:sz w:val="20"/>
                <w:szCs w:val="20"/>
              </w:rPr>
              <w:t xml:space="preserve">.10.2023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"https://m.edsoo.ru/8864af38" \h </w:instrText>
            </w:r>
            <w:r>
              <w:rPr>
                <w:sz w:val="20"/>
                <w:szCs w:val="20"/>
              </w:rPr>
              <w:fldChar w:fldCharType="separate"/>
            </w:r>
            <w:r>
              <w:rPr>
                <w:rFonts w:ascii="Times New Roman" w:hAnsi="Times New Roman"/>
                <w:b w:val="0"/>
                <w:i w:val="0"/>
                <w:color w:val="0000FF"/>
                <w:sz w:val="20"/>
                <w:szCs w:val="20"/>
                <w:u w:val="single"/>
              </w:rPr>
              <w:t>https://m.edsoo.ru/8864af38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13</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Английская революция середины XVII в.</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12.10.2023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"https://m.edsoo.ru/8864b050" \h </w:instrText>
            </w:r>
            <w:r>
              <w:rPr>
                <w:sz w:val="20"/>
                <w:szCs w:val="20"/>
              </w:rPr>
              <w:fldChar w:fldCharType="separate"/>
            </w:r>
            <w:r>
              <w:rPr>
                <w:rFonts w:ascii="Times New Roman" w:hAnsi="Times New Roman"/>
                <w:b w:val="0"/>
                <w:i w:val="0"/>
                <w:color w:val="0000FF"/>
                <w:sz w:val="20"/>
                <w:szCs w:val="20"/>
                <w:u w:val="single"/>
              </w:rPr>
              <w:t>https://m.edsoo.ru/8864b050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14</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Страны Центральной, Южной и Юго-Восточной Европы</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17.10.2023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"https://m.edsoo.ru/8864b37a" \h </w:instrText>
            </w:r>
            <w:r>
              <w:rPr>
                <w:sz w:val="20"/>
                <w:szCs w:val="20"/>
              </w:rPr>
              <w:fldChar w:fldCharType="separate"/>
            </w:r>
            <w:r>
              <w:rPr>
                <w:rFonts w:ascii="Times New Roman" w:hAnsi="Times New Roman"/>
                <w:b w:val="0"/>
                <w:i w:val="0"/>
                <w:color w:val="0000FF"/>
                <w:sz w:val="20"/>
                <w:szCs w:val="20"/>
                <w:u w:val="single"/>
              </w:rPr>
              <w:t>https://m.edsoo.ru/8864b37a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15</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Борьба за первенство, военные конфликты между европейскими державами в XVI-XVII вв.</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19.10.2023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"https://m.edsoo.ru/8864b4c4" \h </w:instrText>
            </w:r>
            <w:r>
              <w:rPr>
                <w:sz w:val="20"/>
                <w:szCs w:val="20"/>
              </w:rPr>
              <w:fldChar w:fldCharType="separate"/>
            </w:r>
            <w:r>
              <w:rPr>
                <w:rFonts w:ascii="Times New Roman" w:hAnsi="Times New Roman"/>
                <w:b w:val="0"/>
                <w:i w:val="0"/>
                <w:color w:val="0000FF"/>
                <w:sz w:val="20"/>
                <w:szCs w:val="20"/>
                <w:u w:val="single"/>
              </w:rPr>
              <w:t>https://m.edsoo.ru/8864b4c4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16</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Тридцатилетняя война</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24.10.2023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"https://m.edsoo.ru/8864b5e6" \h </w:instrText>
            </w:r>
            <w:r>
              <w:rPr>
                <w:sz w:val="20"/>
                <w:szCs w:val="20"/>
              </w:rPr>
              <w:fldChar w:fldCharType="separate"/>
            </w:r>
            <w:r>
              <w:rPr>
                <w:rFonts w:ascii="Times New Roman" w:hAnsi="Times New Roman"/>
                <w:b w:val="0"/>
                <w:i w:val="0"/>
                <w:color w:val="0000FF"/>
                <w:sz w:val="20"/>
                <w:szCs w:val="20"/>
                <w:u w:val="single"/>
              </w:rPr>
              <w:t>https://m.edsoo.ru/8864b5e6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17</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Высокое Возрождение в Италии</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26.10.2023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"https://m.edsoo.ru/8864b6f4" \h </w:instrText>
            </w:r>
            <w:r>
              <w:rPr>
                <w:sz w:val="20"/>
                <w:szCs w:val="20"/>
              </w:rPr>
              <w:fldChar w:fldCharType="separate"/>
            </w:r>
            <w:r>
              <w:rPr>
                <w:rFonts w:ascii="Times New Roman" w:hAnsi="Times New Roman"/>
                <w:b w:val="0"/>
                <w:i w:val="0"/>
                <w:color w:val="0000FF"/>
                <w:sz w:val="20"/>
                <w:szCs w:val="20"/>
                <w:u w:val="single"/>
              </w:rPr>
              <w:t>https://m.edsoo.ru/8864b6f4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18</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Мир человека в литературе раннего Нового времени</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07.11.2023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"https://m.edsoo.ru/8864b802" \h </w:instrText>
            </w:r>
            <w:r>
              <w:rPr>
                <w:sz w:val="20"/>
                <w:szCs w:val="20"/>
              </w:rPr>
              <w:fldChar w:fldCharType="separate"/>
            </w:r>
            <w:r>
              <w:rPr>
                <w:rFonts w:ascii="Times New Roman" w:hAnsi="Times New Roman"/>
                <w:b w:val="0"/>
                <w:i w:val="0"/>
                <w:color w:val="0000FF"/>
                <w:sz w:val="20"/>
                <w:szCs w:val="20"/>
                <w:u w:val="single"/>
              </w:rPr>
              <w:t>https://m.edsoo.ru/8864b802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19</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Развитие науки: переворот в естествознании, возникновение новой картины мира</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09.11.2023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"https://m.edsoo.ru/8864b924" \h </w:instrText>
            </w:r>
            <w:r>
              <w:rPr>
                <w:sz w:val="20"/>
                <w:szCs w:val="20"/>
              </w:rPr>
              <w:fldChar w:fldCharType="separate"/>
            </w:r>
            <w:r>
              <w:rPr>
                <w:rFonts w:ascii="Times New Roman" w:hAnsi="Times New Roman"/>
                <w:b w:val="0"/>
                <w:i w:val="0"/>
                <w:color w:val="0000FF"/>
                <w:sz w:val="20"/>
                <w:szCs w:val="20"/>
                <w:u w:val="single"/>
              </w:rPr>
              <w:t>https://m.edsoo.ru/8864b924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20</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Османская империя в XVI-XVII вв.</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14.11.2023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"https://m.edsoo.ru/8864ba46" \h </w:instrText>
            </w:r>
            <w:r>
              <w:rPr>
                <w:sz w:val="20"/>
                <w:szCs w:val="20"/>
              </w:rPr>
              <w:fldChar w:fldCharType="separate"/>
            </w:r>
            <w:r>
              <w:rPr>
                <w:rFonts w:ascii="Times New Roman" w:hAnsi="Times New Roman"/>
                <w:b w:val="0"/>
                <w:i w:val="0"/>
                <w:color w:val="0000FF"/>
                <w:sz w:val="20"/>
                <w:szCs w:val="20"/>
                <w:u w:val="single"/>
              </w:rPr>
              <w:t>https://m.edsoo.ru/8864ba46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21</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Индия, Китай, Япония в XVI-XVII вв.</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16.11.2023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"https://m.edsoo.ru/8864bb86" \h </w:instrText>
            </w:r>
            <w:r>
              <w:rPr>
                <w:sz w:val="20"/>
                <w:szCs w:val="20"/>
              </w:rPr>
              <w:fldChar w:fldCharType="separate"/>
            </w:r>
            <w:r>
              <w:rPr>
                <w:rFonts w:ascii="Times New Roman" w:hAnsi="Times New Roman"/>
                <w:b w:val="0"/>
                <w:i w:val="0"/>
                <w:color w:val="0000FF"/>
                <w:sz w:val="20"/>
                <w:szCs w:val="20"/>
                <w:u w:val="single"/>
              </w:rPr>
              <w:t>https://m.edsoo.ru/8864bb86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22</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Культура и искусство стран Востока в XVI—XVII вв.</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21.11.2023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"https://m.edsoo.ru/8864bd8e" \h </w:instrText>
            </w:r>
            <w:r>
              <w:rPr>
                <w:sz w:val="20"/>
                <w:szCs w:val="20"/>
              </w:rPr>
              <w:fldChar w:fldCharType="separate"/>
            </w:r>
            <w:r>
              <w:rPr>
                <w:rFonts w:ascii="Times New Roman" w:hAnsi="Times New Roman"/>
                <w:b w:val="0"/>
                <w:i w:val="0"/>
                <w:color w:val="0000FF"/>
                <w:sz w:val="20"/>
                <w:szCs w:val="20"/>
                <w:u w:val="single"/>
              </w:rPr>
              <w:t>https://m.edsoo.ru/8864bd8e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23</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Обобщение. Историческое и культурное наследие Раннего Нового времени</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23.11.2023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"https://m.edsoo.ru/8864bf32" \h </w:instrText>
            </w:r>
            <w:r>
              <w:rPr>
                <w:sz w:val="20"/>
                <w:szCs w:val="20"/>
              </w:rPr>
              <w:fldChar w:fldCharType="separate"/>
            </w:r>
            <w:r>
              <w:rPr>
                <w:rFonts w:ascii="Times New Roman" w:hAnsi="Times New Roman"/>
                <w:b w:val="0"/>
                <w:i w:val="0"/>
                <w:color w:val="0000FF"/>
                <w:sz w:val="20"/>
                <w:szCs w:val="20"/>
                <w:u w:val="single"/>
              </w:rPr>
              <w:t>https://m.edsoo.ru/8864bf32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24</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Завершение объединения русских земель. Внешняя политика Московского княжества в первой трети XVI в.</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28.11.2023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"https://m.edsoo.ru/8a1852e4" \h </w:instrText>
            </w:r>
            <w:r>
              <w:rPr>
                <w:sz w:val="20"/>
                <w:szCs w:val="20"/>
              </w:rPr>
              <w:fldChar w:fldCharType="separate"/>
            </w:r>
            <w:r>
              <w:rPr>
                <w:rFonts w:ascii="Times New Roman" w:hAnsi="Times New Roman"/>
                <w:b w:val="0"/>
                <w:i w:val="0"/>
                <w:color w:val="0000FF"/>
                <w:sz w:val="20"/>
                <w:szCs w:val="20"/>
                <w:u w:val="single"/>
              </w:rPr>
              <w:t>https://m.edsoo.ru/8a1852e4</w:t>
            </w:r>
            <w:r>
              <w:rPr>
                <w:rFonts w:ascii="Times New Roman" w:hAnsi="Times New Roman"/>
                <w:b w:val="0"/>
                <w:i w:val="0"/>
                <w:color w:val="0000FF"/>
                <w:sz w:val="20"/>
                <w:szCs w:val="20"/>
                <w:u w:val="single"/>
              </w:rPr>
              <w:fldChar w:fldCharType="end"/>
            </w:r>
            <w:r>
              <w:rPr>
                <w:rFonts w:ascii="Times New Roman" w:hAnsi="Times New Roman"/>
                <w:b w:val="0"/>
                <w:i w:val="0"/>
                <w:color w:val="000000"/>
                <w:sz w:val="20"/>
                <w:szCs w:val="20"/>
              </w:rPr>
              <w:t xml:space="preserve"> </w:t>
            </w:r>
            <w:r>
              <w:rPr>
                <w:sz w:val="20"/>
                <w:szCs w:val="20"/>
              </w:rPr>
              <w:fldChar w:fldCharType="begin"/>
            </w:r>
            <w:r>
              <w:rPr>
                <w:sz w:val="20"/>
                <w:szCs w:val="20"/>
              </w:rPr>
              <w:instrText xml:space="preserve"> HYPERLINK "https://m.edsoo.ru/8a18546a" \h </w:instrText>
            </w:r>
            <w:r>
              <w:rPr>
                <w:sz w:val="20"/>
                <w:szCs w:val="20"/>
              </w:rPr>
              <w:fldChar w:fldCharType="separate"/>
            </w:r>
            <w:r>
              <w:rPr>
                <w:rFonts w:ascii="Times New Roman" w:hAnsi="Times New Roman"/>
                <w:b w:val="0"/>
                <w:i w:val="0"/>
                <w:color w:val="0000FF"/>
                <w:sz w:val="20"/>
                <w:szCs w:val="20"/>
                <w:u w:val="single"/>
              </w:rPr>
              <w:t>https://m.edsoo.ru/8a18546a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25</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Урок повторения, обобщения и контроля по теме «Россия в XVI в.»</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30.11.2023 </w:t>
            </w:r>
          </w:p>
        </w:tc>
        <w:tc>
          <w:tcPr>
            <w:tcW w:w="1957"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26</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Органы государственной власти</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05.12.2023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"https://m.edsoo.ru/8a1855e6" \h </w:instrText>
            </w:r>
            <w:r>
              <w:rPr>
                <w:sz w:val="20"/>
                <w:szCs w:val="20"/>
              </w:rPr>
              <w:fldChar w:fldCharType="separate"/>
            </w:r>
            <w:r>
              <w:rPr>
                <w:rFonts w:ascii="Times New Roman" w:hAnsi="Times New Roman"/>
                <w:b w:val="0"/>
                <w:i w:val="0"/>
                <w:color w:val="0000FF"/>
                <w:sz w:val="20"/>
                <w:szCs w:val="20"/>
                <w:u w:val="single"/>
              </w:rPr>
              <w:t>https://m.edsoo.ru/8a1855e6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27</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Царствование Ивана IV. Регентство Елены Глинской. Период боярского правления</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07.12.2023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"https://m.edsoo.ru/8a185780" \h </w:instrText>
            </w:r>
            <w:r>
              <w:rPr>
                <w:sz w:val="20"/>
                <w:szCs w:val="20"/>
              </w:rPr>
              <w:fldChar w:fldCharType="separate"/>
            </w:r>
            <w:r>
              <w:rPr>
                <w:rFonts w:ascii="Times New Roman" w:hAnsi="Times New Roman"/>
                <w:b w:val="0"/>
                <w:i w:val="0"/>
                <w:color w:val="0000FF"/>
                <w:sz w:val="20"/>
                <w:szCs w:val="20"/>
                <w:u w:val="single"/>
              </w:rPr>
              <w:t>https://m.edsoo.ru/8a185780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28</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Принятие Иваном IV царского титула. Реформы середины XVI в.</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12.12.2023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"https://m.edsoo.ru/8a185906" \h </w:instrText>
            </w:r>
            <w:r>
              <w:rPr>
                <w:sz w:val="20"/>
                <w:szCs w:val="20"/>
              </w:rPr>
              <w:fldChar w:fldCharType="separate"/>
            </w:r>
            <w:r>
              <w:rPr>
                <w:rFonts w:ascii="Times New Roman" w:hAnsi="Times New Roman"/>
                <w:b w:val="0"/>
                <w:i w:val="0"/>
                <w:color w:val="0000FF"/>
                <w:sz w:val="20"/>
                <w:szCs w:val="20"/>
                <w:u w:val="single"/>
              </w:rPr>
              <w:t>https://m.edsoo.ru/8a185906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29</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Внешняя политика России в XVI в.</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14.12.2023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"https://m.edsoo.ru/8a185d34" \h </w:instrText>
            </w:r>
            <w:r>
              <w:rPr>
                <w:sz w:val="20"/>
                <w:szCs w:val="20"/>
              </w:rPr>
              <w:fldChar w:fldCharType="separate"/>
            </w:r>
            <w:r>
              <w:rPr>
                <w:rFonts w:ascii="Times New Roman" w:hAnsi="Times New Roman"/>
                <w:b w:val="0"/>
                <w:i w:val="0"/>
                <w:color w:val="0000FF"/>
                <w:sz w:val="20"/>
                <w:szCs w:val="20"/>
                <w:u w:val="single"/>
              </w:rPr>
              <w:t>https://m.edsoo.ru/8a185d34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30</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Ливонская война: причины и характер</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19.12.2023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"https://m.edsoo.ru/8a185eba" \h </w:instrText>
            </w:r>
            <w:r>
              <w:rPr>
                <w:sz w:val="20"/>
                <w:szCs w:val="20"/>
              </w:rPr>
              <w:fldChar w:fldCharType="separate"/>
            </w:r>
            <w:r>
              <w:rPr>
                <w:rFonts w:ascii="Times New Roman" w:hAnsi="Times New Roman"/>
                <w:b w:val="0"/>
                <w:i w:val="0"/>
                <w:color w:val="0000FF"/>
                <w:sz w:val="20"/>
                <w:szCs w:val="20"/>
                <w:u w:val="single"/>
              </w:rPr>
              <w:t>https://m.edsoo.ru/8a185eba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31</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Поход Ермака Тимофеевича на Сибирское ханство</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21.12.2023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"https://m.edsoo.ru/8a18602c" \h </w:instrText>
            </w:r>
            <w:r>
              <w:rPr>
                <w:sz w:val="20"/>
                <w:szCs w:val="20"/>
              </w:rPr>
              <w:fldChar w:fldCharType="separate"/>
            </w:r>
            <w:r>
              <w:rPr>
                <w:rFonts w:ascii="Times New Roman" w:hAnsi="Times New Roman"/>
                <w:b w:val="0"/>
                <w:i w:val="0"/>
                <w:color w:val="0000FF"/>
                <w:sz w:val="20"/>
                <w:szCs w:val="20"/>
                <w:u w:val="single"/>
              </w:rPr>
              <w:t>https://m.edsoo.ru/8a18602c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32</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Социальная структура российского общества</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26.12.2023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"https://m.edsoo.ru/8a1861b2" \h </w:instrText>
            </w:r>
            <w:r>
              <w:rPr>
                <w:sz w:val="20"/>
                <w:szCs w:val="20"/>
              </w:rPr>
              <w:fldChar w:fldCharType="separate"/>
            </w:r>
            <w:r>
              <w:rPr>
                <w:rFonts w:ascii="Times New Roman" w:hAnsi="Times New Roman"/>
                <w:b w:val="0"/>
                <w:i w:val="0"/>
                <w:color w:val="0000FF"/>
                <w:sz w:val="20"/>
                <w:szCs w:val="20"/>
                <w:u w:val="single"/>
              </w:rPr>
              <w:t>https://m.edsoo.ru/8a1861b2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33</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Многонациональный состав населения Русского государства</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28.12.2023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"https://m.edsoo.ru/8a186356" \h </w:instrText>
            </w:r>
            <w:r>
              <w:rPr>
                <w:sz w:val="20"/>
                <w:szCs w:val="20"/>
              </w:rPr>
              <w:fldChar w:fldCharType="separate"/>
            </w:r>
            <w:r>
              <w:rPr>
                <w:rFonts w:ascii="Times New Roman" w:hAnsi="Times New Roman"/>
                <w:b w:val="0"/>
                <w:i w:val="0"/>
                <w:color w:val="0000FF"/>
                <w:sz w:val="20"/>
                <w:szCs w:val="20"/>
                <w:u w:val="single"/>
              </w:rPr>
              <w:t>https://m.edsoo.ru/8a186356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34</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Опричнина, дискуссия о ее причинах и характере</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09.01.2024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"https://m.edsoo.ru/8a1864dc" \h </w:instrText>
            </w:r>
            <w:r>
              <w:rPr>
                <w:sz w:val="20"/>
                <w:szCs w:val="20"/>
              </w:rPr>
              <w:fldChar w:fldCharType="separate"/>
            </w:r>
            <w:r>
              <w:rPr>
                <w:rFonts w:ascii="Times New Roman" w:hAnsi="Times New Roman"/>
                <w:b w:val="0"/>
                <w:i w:val="0"/>
                <w:color w:val="0000FF"/>
                <w:sz w:val="20"/>
                <w:szCs w:val="20"/>
                <w:u w:val="single"/>
              </w:rPr>
              <w:t>https://m.edsoo.ru/8a1864dc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35</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Противоречивость личности Ивана Грозного. Результаты и цена преобразований</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11.01.2024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"https://m.edsoo.ru/8a186856" \h </w:instrText>
            </w:r>
            <w:r>
              <w:rPr>
                <w:sz w:val="20"/>
                <w:szCs w:val="20"/>
              </w:rPr>
              <w:fldChar w:fldCharType="separate"/>
            </w:r>
            <w:r>
              <w:rPr>
                <w:rFonts w:ascii="Times New Roman" w:hAnsi="Times New Roman"/>
                <w:b w:val="0"/>
                <w:i w:val="0"/>
                <w:color w:val="0000FF"/>
                <w:sz w:val="20"/>
                <w:szCs w:val="20"/>
                <w:u w:val="single"/>
              </w:rPr>
              <w:t>https://m.edsoo.ru/8a186856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36</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Россия в конце XVI в.</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16.01.2024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"https://m.edsoo.ru/8a1869dc" \h </w:instrText>
            </w:r>
            <w:r>
              <w:rPr>
                <w:sz w:val="20"/>
                <w:szCs w:val="20"/>
              </w:rPr>
              <w:fldChar w:fldCharType="separate"/>
            </w:r>
            <w:r>
              <w:rPr>
                <w:rFonts w:ascii="Times New Roman" w:hAnsi="Times New Roman"/>
                <w:b w:val="0"/>
                <w:i w:val="0"/>
                <w:color w:val="0000FF"/>
                <w:sz w:val="20"/>
                <w:szCs w:val="20"/>
                <w:u w:val="single"/>
              </w:rPr>
              <w:t>https://m.edsoo.ru/8a1869dc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37</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Накануне Смуты</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18.01.2024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"https://m.edsoo.ru/8a186b6c" \h </w:instrText>
            </w:r>
            <w:r>
              <w:rPr>
                <w:sz w:val="20"/>
                <w:szCs w:val="20"/>
              </w:rPr>
              <w:fldChar w:fldCharType="separate"/>
            </w:r>
            <w:r>
              <w:rPr>
                <w:rFonts w:ascii="Times New Roman" w:hAnsi="Times New Roman"/>
                <w:b w:val="0"/>
                <w:i w:val="0"/>
                <w:color w:val="0000FF"/>
                <w:sz w:val="20"/>
                <w:szCs w:val="20"/>
                <w:u w:val="single"/>
              </w:rPr>
              <w:t>https://m.edsoo.ru/8a186b6c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38</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Смутное время начала XVII в.</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23.01.2024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"https://m.edsoo.ru/8a186d1a" \h </w:instrText>
            </w:r>
            <w:r>
              <w:rPr>
                <w:sz w:val="20"/>
                <w:szCs w:val="20"/>
              </w:rPr>
              <w:fldChar w:fldCharType="separate"/>
            </w:r>
            <w:r>
              <w:rPr>
                <w:rFonts w:ascii="Times New Roman" w:hAnsi="Times New Roman"/>
                <w:b w:val="0"/>
                <w:i w:val="0"/>
                <w:color w:val="0000FF"/>
                <w:sz w:val="20"/>
                <w:szCs w:val="20"/>
                <w:u w:val="single"/>
              </w:rPr>
              <w:t>https://m.edsoo.ru/8a186d1a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39</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Царь Василий Шуйский</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25.01.2024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"https://m.edsoo.ru/8a186eb4" \h </w:instrText>
            </w:r>
            <w:r>
              <w:rPr>
                <w:sz w:val="20"/>
                <w:szCs w:val="20"/>
              </w:rPr>
              <w:fldChar w:fldCharType="separate"/>
            </w:r>
            <w:r>
              <w:rPr>
                <w:rFonts w:ascii="Times New Roman" w:hAnsi="Times New Roman"/>
                <w:b w:val="0"/>
                <w:i w:val="0"/>
                <w:color w:val="0000FF"/>
                <w:sz w:val="20"/>
                <w:szCs w:val="20"/>
                <w:u w:val="single"/>
              </w:rPr>
              <w:t>https://m.edsoo.ru/8a186eb4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40</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Лжедмитрий II. Военная интервенция в Россию и борьба с ней</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30.01.2024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"https://m.edsoo.ru/8a187076" \h </w:instrText>
            </w:r>
            <w:r>
              <w:rPr>
                <w:sz w:val="20"/>
                <w:szCs w:val="20"/>
              </w:rPr>
              <w:fldChar w:fldCharType="separate"/>
            </w:r>
            <w:r>
              <w:rPr>
                <w:rFonts w:ascii="Times New Roman" w:hAnsi="Times New Roman"/>
                <w:b w:val="0"/>
                <w:i w:val="0"/>
                <w:color w:val="0000FF"/>
                <w:sz w:val="20"/>
                <w:szCs w:val="20"/>
                <w:u w:val="single"/>
              </w:rPr>
              <w:t>https://m.edsoo.ru/8a187076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41</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Свержение Василия Шуйского и переход власти к «семибоярщине».</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06.02.2024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"https://m.edsoo.ru/8a187242" \h </w:instrText>
            </w:r>
            <w:r>
              <w:rPr>
                <w:sz w:val="20"/>
                <w:szCs w:val="20"/>
              </w:rPr>
              <w:fldChar w:fldCharType="separate"/>
            </w:r>
            <w:r>
              <w:rPr>
                <w:rFonts w:ascii="Times New Roman" w:hAnsi="Times New Roman"/>
                <w:b w:val="0"/>
                <w:i w:val="0"/>
                <w:color w:val="0000FF"/>
                <w:sz w:val="20"/>
                <w:szCs w:val="20"/>
                <w:u w:val="single"/>
              </w:rPr>
              <w:t>https://m.edsoo.ru/8a187242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42</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Подъем национально-освободительного движения</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08.02.2024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"https://m.edsoo.ru/8a1873fa" \h </w:instrText>
            </w:r>
            <w:r>
              <w:rPr>
                <w:sz w:val="20"/>
                <w:szCs w:val="20"/>
              </w:rPr>
              <w:fldChar w:fldCharType="separate"/>
            </w:r>
            <w:r>
              <w:rPr>
                <w:rFonts w:ascii="Times New Roman" w:hAnsi="Times New Roman"/>
                <w:b w:val="0"/>
                <w:i w:val="0"/>
                <w:color w:val="0000FF"/>
                <w:sz w:val="20"/>
                <w:szCs w:val="20"/>
                <w:u w:val="single"/>
              </w:rPr>
              <w:t>https://m.edsoo.ru/8a1873fa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43</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Освобождение Москвы в 1612 г.</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13.02.2024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"https://m.edsoo.ru/8a187878" \h </w:instrText>
            </w:r>
            <w:r>
              <w:rPr>
                <w:sz w:val="20"/>
                <w:szCs w:val="20"/>
              </w:rPr>
              <w:fldChar w:fldCharType="separate"/>
            </w:r>
            <w:r>
              <w:rPr>
                <w:rFonts w:ascii="Times New Roman" w:hAnsi="Times New Roman"/>
                <w:b w:val="0"/>
                <w:i w:val="0"/>
                <w:color w:val="0000FF"/>
                <w:sz w:val="20"/>
                <w:szCs w:val="20"/>
                <w:u w:val="single"/>
              </w:rPr>
              <w:t>https://m.edsoo.ru/8a187878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44</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Окончание Смуты. Земский собор 1613 г. и его роль в укреплении государственности</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15.02.2024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"https://m.edsoo.ru/8a187a6c" \h </w:instrText>
            </w:r>
            <w:r>
              <w:rPr>
                <w:sz w:val="20"/>
                <w:szCs w:val="20"/>
              </w:rPr>
              <w:fldChar w:fldCharType="separate"/>
            </w:r>
            <w:r>
              <w:rPr>
                <w:rFonts w:ascii="Times New Roman" w:hAnsi="Times New Roman"/>
                <w:b w:val="0"/>
                <w:i w:val="0"/>
                <w:color w:val="0000FF"/>
                <w:sz w:val="20"/>
                <w:szCs w:val="20"/>
                <w:u w:val="single"/>
              </w:rPr>
              <w:t>https://m.edsoo.ru/8a187a6c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45</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Итоги и последствия Смутного времени</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0.25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20.02.2024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"https://m.edsoo.ru/8a187e90" \h </w:instrText>
            </w:r>
            <w:r>
              <w:rPr>
                <w:sz w:val="20"/>
                <w:szCs w:val="20"/>
              </w:rPr>
              <w:fldChar w:fldCharType="separate"/>
            </w:r>
            <w:r>
              <w:rPr>
                <w:rFonts w:ascii="Times New Roman" w:hAnsi="Times New Roman"/>
                <w:b w:val="0"/>
                <w:i w:val="0"/>
                <w:color w:val="0000FF"/>
                <w:sz w:val="20"/>
                <w:szCs w:val="20"/>
                <w:u w:val="single"/>
              </w:rPr>
              <w:t>https://m.edsoo.ru/8a187e90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46</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Царствование Михаила Федоровича</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22.02.2024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"https://m.edsoo.ru/8a188070" \h </w:instrText>
            </w:r>
            <w:r>
              <w:rPr>
                <w:sz w:val="20"/>
                <w:szCs w:val="20"/>
              </w:rPr>
              <w:fldChar w:fldCharType="separate"/>
            </w:r>
            <w:r>
              <w:rPr>
                <w:rFonts w:ascii="Times New Roman" w:hAnsi="Times New Roman"/>
                <w:b w:val="0"/>
                <w:i w:val="0"/>
                <w:color w:val="0000FF"/>
                <w:sz w:val="20"/>
                <w:szCs w:val="20"/>
                <w:u w:val="single"/>
              </w:rPr>
              <w:t>https://m.edsoo.ru/8a188070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47</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Земские соборы. Роль патриарха Филарета в управлении государством</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27.02.2024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"https://m.edsoo.ru/8a18821e" \h </w:instrText>
            </w:r>
            <w:r>
              <w:rPr>
                <w:sz w:val="20"/>
                <w:szCs w:val="20"/>
              </w:rPr>
              <w:fldChar w:fldCharType="separate"/>
            </w:r>
            <w:r>
              <w:rPr>
                <w:rFonts w:ascii="Times New Roman" w:hAnsi="Times New Roman"/>
                <w:b w:val="0"/>
                <w:i w:val="0"/>
                <w:color w:val="0000FF"/>
                <w:sz w:val="20"/>
                <w:szCs w:val="20"/>
                <w:u w:val="single"/>
              </w:rPr>
              <w:t>https://m.edsoo.ru/8a18821e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48</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Цартвование Алексея Михайловича</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29.02.2024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"https://m.edsoo.ru/8a1883ea" \h </w:instrText>
            </w:r>
            <w:r>
              <w:rPr>
                <w:sz w:val="20"/>
                <w:szCs w:val="20"/>
              </w:rPr>
              <w:fldChar w:fldCharType="separate"/>
            </w:r>
            <w:r>
              <w:rPr>
                <w:rFonts w:ascii="Times New Roman" w:hAnsi="Times New Roman"/>
                <w:b w:val="0"/>
                <w:i w:val="0"/>
                <w:color w:val="0000FF"/>
                <w:sz w:val="20"/>
                <w:szCs w:val="20"/>
                <w:u w:val="single"/>
              </w:rPr>
              <w:t>https://m.edsoo.ru/8a1883ea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49</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Патриарх Никон, его конфликт с царской властью</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05.03.2024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"https://m.edsoo.ru/8a1885b6" \h </w:instrText>
            </w:r>
            <w:r>
              <w:rPr>
                <w:sz w:val="20"/>
                <w:szCs w:val="20"/>
              </w:rPr>
              <w:fldChar w:fldCharType="separate"/>
            </w:r>
            <w:r>
              <w:rPr>
                <w:rFonts w:ascii="Times New Roman" w:hAnsi="Times New Roman"/>
                <w:b w:val="0"/>
                <w:i w:val="0"/>
                <w:color w:val="0000FF"/>
                <w:sz w:val="20"/>
                <w:szCs w:val="20"/>
                <w:u w:val="single"/>
              </w:rPr>
              <w:t>https://m.edsoo.ru/8a1885b6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50</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Царь Федор Алексеевич</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07.03.2024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"https://m.edsoo.ru/8a188a70" \h </w:instrText>
            </w:r>
            <w:r>
              <w:rPr>
                <w:sz w:val="20"/>
                <w:szCs w:val="20"/>
              </w:rPr>
              <w:fldChar w:fldCharType="separate"/>
            </w:r>
            <w:r>
              <w:rPr>
                <w:rFonts w:ascii="Times New Roman" w:hAnsi="Times New Roman"/>
                <w:b w:val="0"/>
                <w:i w:val="0"/>
                <w:color w:val="0000FF"/>
                <w:sz w:val="20"/>
                <w:szCs w:val="20"/>
                <w:u w:val="single"/>
              </w:rPr>
              <w:t>https://m.edsoo.ru/8a188a70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51</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Экономическое развитие России в XVII в.</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12.03.2024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"https://m.edsoo.ru/8a188c50" \h </w:instrText>
            </w:r>
            <w:r>
              <w:rPr>
                <w:sz w:val="20"/>
                <w:szCs w:val="20"/>
              </w:rPr>
              <w:fldChar w:fldCharType="separate"/>
            </w:r>
            <w:r>
              <w:rPr>
                <w:rFonts w:ascii="Times New Roman" w:hAnsi="Times New Roman"/>
                <w:b w:val="0"/>
                <w:i w:val="0"/>
                <w:color w:val="0000FF"/>
                <w:sz w:val="20"/>
                <w:szCs w:val="20"/>
                <w:u w:val="single"/>
              </w:rPr>
              <w:t>https://m.edsoo.ru/8a188c50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52</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Социальная структура российского общества в XVII в.</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14.03.2024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"https://m.edsoo.ru/8a188e08" \h </w:instrText>
            </w:r>
            <w:r>
              <w:rPr>
                <w:sz w:val="20"/>
                <w:szCs w:val="20"/>
              </w:rPr>
              <w:fldChar w:fldCharType="separate"/>
            </w:r>
            <w:r>
              <w:rPr>
                <w:rFonts w:ascii="Times New Roman" w:hAnsi="Times New Roman"/>
                <w:b w:val="0"/>
                <w:i w:val="0"/>
                <w:color w:val="0000FF"/>
                <w:sz w:val="20"/>
                <w:szCs w:val="20"/>
                <w:u w:val="single"/>
              </w:rPr>
              <w:t>https://m.edsoo.ru/8a188e08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53</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Городские восстания середины XVII в. Денежная реформа 1654 г. Медный бунт</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19.03.2024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"https://m.edsoo.ru/8a188f7a" \h </w:instrText>
            </w:r>
            <w:r>
              <w:rPr>
                <w:sz w:val="20"/>
                <w:szCs w:val="20"/>
              </w:rPr>
              <w:fldChar w:fldCharType="separate"/>
            </w:r>
            <w:r>
              <w:rPr>
                <w:rFonts w:ascii="Times New Roman" w:hAnsi="Times New Roman"/>
                <w:b w:val="0"/>
                <w:i w:val="0"/>
                <w:color w:val="0000FF"/>
                <w:sz w:val="20"/>
                <w:szCs w:val="20"/>
                <w:u w:val="single"/>
              </w:rPr>
              <w:t>https://m.edsoo.ru/8a188f7a</w:t>
            </w:r>
            <w:r>
              <w:rPr>
                <w:rFonts w:ascii="Times New Roman" w:hAnsi="Times New Roman"/>
                <w:b w:val="0"/>
                <w:i w:val="0"/>
                <w:color w:val="0000FF"/>
                <w:sz w:val="20"/>
                <w:szCs w:val="20"/>
                <w:u w:val="single"/>
              </w:rPr>
              <w:fldChar w:fldCharType="end"/>
            </w:r>
            <w:r>
              <w:rPr>
                <w:rFonts w:ascii="Times New Roman" w:hAnsi="Times New Roman"/>
                <w:b w:val="0"/>
                <w:i w:val="0"/>
                <w:color w:val="000000"/>
                <w:sz w:val="20"/>
                <w:szCs w:val="20"/>
              </w:rPr>
              <w:t xml:space="preserve"> </w:t>
            </w:r>
            <w:r>
              <w:rPr>
                <w:sz w:val="20"/>
                <w:szCs w:val="20"/>
              </w:rPr>
              <w:fldChar w:fldCharType="begin"/>
            </w:r>
            <w:r>
              <w:rPr>
                <w:sz w:val="20"/>
                <w:szCs w:val="20"/>
              </w:rPr>
              <w:instrText xml:space="preserve"> HYPERLINK "https://m.edsoo.ru/8a189308" \h </w:instrText>
            </w:r>
            <w:r>
              <w:rPr>
                <w:sz w:val="20"/>
                <w:szCs w:val="20"/>
              </w:rPr>
              <w:fldChar w:fldCharType="separate"/>
            </w:r>
            <w:r>
              <w:rPr>
                <w:rFonts w:ascii="Times New Roman" w:hAnsi="Times New Roman"/>
                <w:b w:val="0"/>
                <w:i w:val="0"/>
                <w:color w:val="0000FF"/>
                <w:sz w:val="20"/>
                <w:szCs w:val="20"/>
                <w:u w:val="single"/>
              </w:rPr>
              <w:t>https://m.edsoo.ru/8a189308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54</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Урок повторения, обобщения и контроля по темам «Смута» и «Россия в XVII в.»</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21.03.2024 </w:t>
            </w:r>
          </w:p>
        </w:tc>
        <w:tc>
          <w:tcPr>
            <w:tcW w:w="1957"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55</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Соборное уложение 1649 г.</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02.04.2024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"https://m.edsoo.ru/8a189132" \h </w:instrText>
            </w:r>
            <w:r>
              <w:rPr>
                <w:sz w:val="20"/>
                <w:szCs w:val="20"/>
              </w:rPr>
              <w:fldChar w:fldCharType="separate"/>
            </w:r>
            <w:r>
              <w:rPr>
                <w:rFonts w:ascii="Times New Roman" w:hAnsi="Times New Roman"/>
                <w:b w:val="0"/>
                <w:i w:val="0"/>
                <w:color w:val="0000FF"/>
                <w:sz w:val="20"/>
                <w:szCs w:val="20"/>
                <w:u w:val="single"/>
              </w:rPr>
              <w:t>https://m.edsoo.ru/8a189132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56</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Восстание Степана Разина</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04.04.2024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"https://m.edsoo.ru/8a1896f0" \h </w:instrText>
            </w:r>
            <w:r>
              <w:rPr>
                <w:sz w:val="20"/>
                <w:szCs w:val="20"/>
              </w:rPr>
              <w:fldChar w:fldCharType="separate"/>
            </w:r>
            <w:r>
              <w:rPr>
                <w:rFonts w:ascii="Times New Roman" w:hAnsi="Times New Roman"/>
                <w:b w:val="0"/>
                <w:i w:val="0"/>
                <w:color w:val="0000FF"/>
                <w:sz w:val="20"/>
                <w:szCs w:val="20"/>
                <w:u w:val="single"/>
              </w:rPr>
              <w:t>https://m.edsoo.ru/8a1896f0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57</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Внешняя политика России в XVII в.</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09.04.2024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"https://m.edsoo.ru/8a1898d0" \h </w:instrText>
            </w:r>
            <w:r>
              <w:rPr>
                <w:sz w:val="20"/>
                <w:szCs w:val="20"/>
              </w:rPr>
              <w:fldChar w:fldCharType="separate"/>
            </w:r>
            <w:r>
              <w:rPr>
                <w:rFonts w:ascii="Times New Roman" w:hAnsi="Times New Roman"/>
                <w:b w:val="0"/>
                <w:i w:val="0"/>
                <w:color w:val="0000FF"/>
                <w:sz w:val="20"/>
                <w:szCs w:val="20"/>
                <w:u w:val="single"/>
              </w:rPr>
              <w:t>https://m.edsoo.ru/8a1898d0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58</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Контакты с православным населением Речи Посполитой: противодействие полонизации, распространению католичества.</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11.04.2024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"https://m.edsoo.ru/8a189a88" \h </w:instrText>
            </w:r>
            <w:r>
              <w:rPr>
                <w:sz w:val="20"/>
                <w:szCs w:val="20"/>
              </w:rPr>
              <w:fldChar w:fldCharType="separate"/>
            </w:r>
            <w:r>
              <w:rPr>
                <w:rFonts w:ascii="Times New Roman" w:hAnsi="Times New Roman"/>
                <w:b w:val="0"/>
                <w:i w:val="0"/>
                <w:color w:val="0000FF"/>
                <w:sz w:val="20"/>
                <w:szCs w:val="20"/>
                <w:u w:val="single"/>
              </w:rPr>
              <w:t>https://m.edsoo.ru/8a189a88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59</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Укрепление южных рубежей</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16.04.2024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"https://m.edsoo.ru/8a189dda" \h </w:instrText>
            </w:r>
            <w:r>
              <w:rPr>
                <w:sz w:val="20"/>
                <w:szCs w:val="20"/>
              </w:rPr>
              <w:fldChar w:fldCharType="separate"/>
            </w:r>
            <w:r>
              <w:rPr>
                <w:rFonts w:ascii="Times New Roman" w:hAnsi="Times New Roman"/>
                <w:b w:val="0"/>
                <w:i w:val="0"/>
                <w:color w:val="0000FF"/>
                <w:sz w:val="20"/>
                <w:szCs w:val="20"/>
                <w:u w:val="single"/>
              </w:rPr>
              <w:t>https://m.edsoo.ru/8a189dda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60</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Отношения России со странами Западной Европы и Востока</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18.04.2024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"https://m.edsoo.ru/8a189c2c" \h </w:instrText>
            </w:r>
            <w:r>
              <w:rPr>
                <w:sz w:val="20"/>
                <w:szCs w:val="20"/>
              </w:rPr>
              <w:fldChar w:fldCharType="separate"/>
            </w:r>
            <w:r>
              <w:rPr>
                <w:rFonts w:ascii="Times New Roman" w:hAnsi="Times New Roman"/>
                <w:b w:val="0"/>
                <w:i w:val="0"/>
                <w:color w:val="0000FF"/>
                <w:sz w:val="20"/>
                <w:szCs w:val="20"/>
                <w:u w:val="single"/>
              </w:rPr>
              <w:t>https://m.edsoo.ru/8a189c2c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61</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Освоение новых территорий. Народы России в XVII в.</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23.04.2024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"https://m.edsoo.ru/8a189f92" \h </w:instrText>
            </w:r>
            <w:r>
              <w:rPr>
                <w:sz w:val="20"/>
                <w:szCs w:val="20"/>
              </w:rPr>
              <w:fldChar w:fldCharType="separate"/>
            </w:r>
            <w:r>
              <w:rPr>
                <w:rFonts w:ascii="Times New Roman" w:hAnsi="Times New Roman"/>
                <w:b w:val="0"/>
                <w:i w:val="0"/>
                <w:color w:val="0000FF"/>
                <w:sz w:val="20"/>
                <w:szCs w:val="20"/>
                <w:u w:val="single"/>
              </w:rPr>
              <w:t>https://m.edsoo.ru/8a189f92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62</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Изменения в картине мира человека в XVI—XVII вв. и повседневная жизнь</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25.04.2024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"https://m.edsoo.ru/8a18a41a" \h </w:instrText>
            </w:r>
            <w:r>
              <w:rPr>
                <w:sz w:val="20"/>
                <w:szCs w:val="20"/>
              </w:rPr>
              <w:fldChar w:fldCharType="separate"/>
            </w:r>
            <w:r>
              <w:rPr>
                <w:rFonts w:ascii="Times New Roman" w:hAnsi="Times New Roman"/>
                <w:b w:val="0"/>
                <w:i w:val="0"/>
                <w:color w:val="0000FF"/>
                <w:sz w:val="20"/>
                <w:szCs w:val="20"/>
                <w:u w:val="single"/>
              </w:rPr>
              <w:t>https://m.edsoo.ru/8a18a41a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63</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Архитектура в XVI-XVII вв.</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30.04.2024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"https://m.edsoo.ru/8a18a604" \h </w:instrText>
            </w:r>
            <w:r>
              <w:rPr>
                <w:sz w:val="20"/>
                <w:szCs w:val="20"/>
              </w:rPr>
              <w:fldChar w:fldCharType="separate"/>
            </w:r>
            <w:r>
              <w:rPr>
                <w:rFonts w:ascii="Times New Roman" w:hAnsi="Times New Roman"/>
                <w:b w:val="0"/>
                <w:i w:val="0"/>
                <w:color w:val="0000FF"/>
                <w:sz w:val="20"/>
                <w:szCs w:val="20"/>
                <w:u w:val="single"/>
              </w:rPr>
              <w:t>https://m.edsoo.ru/8a18a604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64</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Изобразительное искусство XVI-XVII вв.</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02.05.2024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"https://m.edsoo.ru/8a18a7b2" \h </w:instrText>
            </w:r>
            <w:r>
              <w:rPr>
                <w:sz w:val="20"/>
                <w:szCs w:val="20"/>
              </w:rPr>
              <w:fldChar w:fldCharType="separate"/>
            </w:r>
            <w:r>
              <w:rPr>
                <w:rFonts w:ascii="Times New Roman" w:hAnsi="Times New Roman"/>
                <w:b w:val="0"/>
                <w:i w:val="0"/>
                <w:color w:val="0000FF"/>
                <w:sz w:val="20"/>
                <w:szCs w:val="20"/>
                <w:u w:val="single"/>
              </w:rPr>
              <w:t>https://m.edsoo.ru/8a18a7b2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65</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Летописание и начало книгопечатания XVII в.</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07.05.2024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"https://m.edsoo.ru/8a18a99c" \h </w:instrText>
            </w:r>
            <w:r>
              <w:rPr>
                <w:sz w:val="20"/>
                <w:szCs w:val="20"/>
              </w:rPr>
              <w:fldChar w:fldCharType="separate"/>
            </w:r>
            <w:r>
              <w:rPr>
                <w:rFonts w:ascii="Times New Roman" w:hAnsi="Times New Roman"/>
                <w:b w:val="0"/>
                <w:i w:val="0"/>
                <w:color w:val="0000FF"/>
                <w:sz w:val="20"/>
                <w:szCs w:val="20"/>
                <w:u w:val="single"/>
              </w:rPr>
              <w:t>https://m.edsoo.ru/8a18a99c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66</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Развитие образования и научных знаний в XVI-XVII вв.</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14.05.2024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"https://m.edsoo.ru/8a18ab68" \h </w:instrText>
            </w:r>
            <w:r>
              <w:rPr>
                <w:sz w:val="20"/>
                <w:szCs w:val="20"/>
              </w:rPr>
              <w:fldChar w:fldCharType="separate"/>
            </w:r>
            <w:r>
              <w:rPr>
                <w:rFonts w:ascii="Times New Roman" w:hAnsi="Times New Roman"/>
                <w:b w:val="0"/>
                <w:i w:val="0"/>
                <w:color w:val="0000FF"/>
                <w:sz w:val="20"/>
                <w:szCs w:val="20"/>
                <w:u w:val="single"/>
              </w:rPr>
              <w:t>https://m.edsoo.ru/8a18ab68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67</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Наш край в XVI‒XVII вв.</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16.05.2024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"https://m.edsoo.ru/8a18afdc" \h </w:instrText>
            </w:r>
            <w:r>
              <w:rPr>
                <w:sz w:val="20"/>
                <w:szCs w:val="20"/>
              </w:rPr>
              <w:fldChar w:fldCharType="separate"/>
            </w:r>
            <w:r>
              <w:rPr>
                <w:rFonts w:ascii="Times New Roman" w:hAnsi="Times New Roman"/>
                <w:b w:val="0"/>
                <w:i w:val="0"/>
                <w:color w:val="0000FF"/>
                <w:sz w:val="20"/>
                <w:szCs w:val="20"/>
                <w:u w:val="single"/>
              </w:rPr>
              <w:t>https://m.edsoo.ru/8a18afdc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6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68</w:t>
            </w:r>
          </w:p>
        </w:tc>
        <w:tc>
          <w:tcPr>
            <w:tcW w:w="3168"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Обобщение по теме "Россия в XVI-XVII вв.: от Великого княжества к царству"</w:t>
            </w:r>
          </w:p>
        </w:tc>
        <w:tc>
          <w:tcPr>
            <w:tcW w:w="81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3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21.05.2024 </w:t>
            </w:r>
          </w:p>
        </w:tc>
        <w:tc>
          <w:tcPr>
            <w:tcW w:w="195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"https://m.edsoo.ru/8a18b1d0" \h </w:instrText>
            </w:r>
            <w:r>
              <w:rPr>
                <w:sz w:val="20"/>
                <w:szCs w:val="20"/>
              </w:rPr>
              <w:fldChar w:fldCharType="separate"/>
            </w:r>
            <w:r>
              <w:rPr>
                <w:rFonts w:ascii="Times New Roman" w:hAnsi="Times New Roman"/>
                <w:b w:val="0"/>
                <w:i w:val="0"/>
                <w:color w:val="0000FF"/>
                <w:sz w:val="20"/>
                <w:szCs w:val="20"/>
                <w:u w:val="single"/>
              </w:rPr>
              <w:t>https://m.edsoo.ru/8a18b1d0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ОБЩЕЕ КОЛИЧЕСТВО ЧАСОВ ПО ПРОГРАММЕ</w:t>
            </w:r>
          </w:p>
        </w:tc>
        <w:tc>
          <w:tcPr>
            <w:tcW w:w="127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68 </w:t>
            </w:r>
          </w:p>
        </w:tc>
        <w:tc>
          <w:tcPr>
            <w:tcW w:w="150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5 </w:t>
            </w:r>
          </w:p>
        </w:tc>
        <w:tc>
          <w:tcPr>
            <w:tcW w:w="161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1.5 </w:t>
            </w:r>
          </w:p>
        </w:tc>
        <w:tc>
          <w:tcPr>
            <w:tcW w:w="0" w:type="auto"/>
            <w:gridSpan w:val="2"/>
            <w:tcMar>
              <w:top w:w="50" w:type="dxa"/>
              <w:left w:w="100" w:type="dxa"/>
            </w:tcMar>
            <w:vAlign w:val="center"/>
          </w:tcPr>
          <w:p>
            <w:pPr>
              <w:jc w:val="left"/>
              <w:rPr>
                <w:sz w:val="20"/>
                <w:szCs w:val="20"/>
              </w:rPr>
            </w:pPr>
          </w:p>
        </w:tc>
      </w:tr>
    </w:tbl>
    <w:p>
      <w:pPr>
        <w:rPr>
          <w:sz w:val="20"/>
          <w:szCs w:val="20"/>
        </w:rPr>
        <w:sectPr>
          <w:pgSz w:w="16383" w:h="11906" w:orient="landscape"/>
          <w:cols w:space="720" w:num="1"/>
        </w:sectPr>
      </w:pPr>
    </w:p>
    <w:p>
      <w:pPr>
        <w:spacing w:before="0" w:after="0"/>
        <w:ind w:left="120"/>
        <w:jc w:val="left"/>
        <w:rPr>
          <w:sz w:val="20"/>
          <w:szCs w:val="20"/>
        </w:rPr>
      </w:pPr>
      <w:r>
        <w:rPr>
          <w:rFonts w:ascii="Times New Roman" w:hAnsi="Times New Roman"/>
          <w:b/>
          <w:i w:val="0"/>
          <w:color w:val="000000"/>
          <w:sz w:val="20"/>
          <w:szCs w:val="20"/>
        </w:rPr>
        <w:t xml:space="preserve"> 8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72"/>
        <w:gridCol w:w="3829"/>
        <w:gridCol w:w="1290"/>
        <w:gridCol w:w="1488"/>
        <w:gridCol w:w="1595"/>
        <w:gridCol w:w="1268"/>
        <w:gridCol w:w="265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 п/п </w:t>
            </w:r>
          </w:p>
          <w:p>
            <w:pPr>
              <w:spacing w:before="0" w:after="0"/>
              <w:ind w:left="135"/>
              <w:jc w:val="left"/>
              <w:rPr>
                <w:sz w:val="20"/>
                <w:szCs w:val="20"/>
              </w:rPr>
            </w:pPr>
          </w:p>
        </w:tc>
        <w:tc>
          <w:tcPr>
            <w:tcW w:w="2845"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Тема урока </w:t>
            </w:r>
          </w:p>
          <w:p>
            <w:pPr>
              <w:spacing w:before="0" w:after="0"/>
              <w:ind w:left="135"/>
              <w:jc w:val="left"/>
              <w:rPr>
                <w:sz w:val="20"/>
                <w:szCs w:val="20"/>
              </w:rPr>
            </w:pPr>
          </w:p>
        </w:tc>
        <w:tc>
          <w:tcPr>
            <w:tcW w:w="0" w:type="auto"/>
            <w:gridSpan w:val="3"/>
            <w:tcMar>
              <w:top w:w="50" w:type="dxa"/>
              <w:left w:w="100" w:type="dxa"/>
            </w:tcMar>
            <w:vAlign w:val="center"/>
          </w:tcPr>
          <w:p>
            <w:pPr>
              <w:spacing w:before="0" w:after="0"/>
              <w:ind w:left="0"/>
              <w:jc w:val="left"/>
              <w:rPr>
                <w:sz w:val="20"/>
                <w:szCs w:val="20"/>
              </w:rPr>
            </w:pPr>
            <w:r>
              <w:rPr>
                <w:rFonts w:ascii="Times New Roman" w:hAnsi="Times New Roman"/>
                <w:b/>
                <w:i w:val="0"/>
                <w:color w:val="000000"/>
                <w:sz w:val="20"/>
                <w:szCs w:val="20"/>
              </w:rPr>
              <w:t>Количество часов</w:t>
            </w:r>
          </w:p>
        </w:tc>
        <w:tc>
          <w:tcPr>
            <w:tcW w:w="1269"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Дата изучения </w:t>
            </w:r>
          </w:p>
          <w:p>
            <w:pPr>
              <w:spacing w:before="0" w:after="0"/>
              <w:ind w:left="135"/>
              <w:jc w:val="left"/>
              <w:rPr>
                <w:sz w:val="20"/>
                <w:szCs w:val="20"/>
              </w:rPr>
            </w:pPr>
          </w:p>
        </w:tc>
        <w:tc>
          <w:tcPr>
            <w:tcW w:w="1999"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Электронные цифровые образовательные ресурсы </w:t>
            </w:r>
          </w:p>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rPr>
                <w:sz w:val="20"/>
                <w:szCs w:val="20"/>
              </w:rPr>
            </w:pPr>
          </w:p>
        </w:tc>
        <w:tc>
          <w:tcPr>
            <w:tcW w:w="0" w:type="auto"/>
            <w:vMerge w:val="continue"/>
            <w:tcBorders>
              <w:top w:val="nil"/>
            </w:tcBorders>
            <w:tcMar>
              <w:top w:w="50" w:type="dxa"/>
              <w:left w:w="100" w:type="dxa"/>
            </w:tcMar>
          </w:tcPr>
          <w:p>
            <w:pPr>
              <w:jc w:val="left"/>
              <w:rPr>
                <w:sz w:val="20"/>
                <w:szCs w:val="20"/>
              </w:rPr>
            </w:pPr>
          </w:p>
        </w:tc>
        <w:tc>
          <w:tcPr>
            <w:tcW w:w="849"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Всего </w:t>
            </w:r>
          </w:p>
          <w:p>
            <w:pPr>
              <w:spacing w:before="0" w:after="0"/>
              <w:ind w:left="135"/>
              <w:jc w:val="left"/>
              <w:rPr>
                <w:sz w:val="20"/>
                <w:szCs w:val="20"/>
              </w:rPr>
            </w:pPr>
          </w:p>
        </w:tc>
        <w:tc>
          <w:tcPr>
            <w:tcW w:w="1550"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Контрольные работы </w:t>
            </w:r>
          </w:p>
          <w:p>
            <w:pPr>
              <w:spacing w:before="0" w:after="0"/>
              <w:ind w:left="135"/>
              <w:jc w:val="left"/>
              <w:rPr>
                <w:sz w:val="20"/>
                <w:szCs w:val="20"/>
              </w:rPr>
            </w:pPr>
          </w:p>
        </w:tc>
        <w:tc>
          <w:tcPr>
            <w:tcW w:w="1648"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Практические работы </w:t>
            </w:r>
          </w:p>
          <w:p>
            <w:pPr>
              <w:spacing w:before="0" w:after="0"/>
              <w:ind w:left="135"/>
              <w:jc w:val="left"/>
              <w:rPr>
                <w:sz w:val="20"/>
                <w:szCs w:val="20"/>
              </w:rPr>
            </w:pPr>
          </w:p>
        </w:tc>
        <w:tc>
          <w:tcPr>
            <w:tcW w:w="0" w:type="auto"/>
            <w:vMerge w:val="continue"/>
            <w:tcBorders>
              <w:top w:val="nil"/>
            </w:tcBorders>
            <w:tcMar>
              <w:top w:w="50" w:type="dxa"/>
              <w:left w:w="100" w:type="dxa"/>
            </w:tcMar>
          </w:tcPr>
          <w:p>
            <w:pPr>
              <w:jc w:val="left"/>
              <w:rPr>
                <w:sz w:val="20"/>
                <w:szCs w:val="20"/>
              </w:rPr>
            </w:pPr>
          </w:p>
        </w:tc>
        <w:tc>
          <w:tcPr>
            <w:tcW w:w="0" w:type="auto"/>
            <w:vMerge w:val="continue"/>
            <w:tcBorders>
              <w:top w:val="nil"/>
            </w:tcBorders>
            <w:tcMar>
              <w:top w:w="50" w:type="dxa"/>
              <w:left w:w="100" w:type="dxa"/>
            </w:tcMar>
          </w:tcPr>
          <w:p>
            <w:pPr>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Введение. История нового времени. XVIII в.</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01.09.2023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"https://m.edsoo.ru/8864c086" \h </w:instrText>
            </w:r>
            <w:r>
              <w:rPr>
                <w:sz w:val="20"/>
                <w:szCs w:val="20"/>
              </w:rPr>
              <w:fldChar w:fldCharType="separate"/>
            </w:r>
            <w:r>
              <w:rPr>
                <w:rFonts w:ascii="Times New Roman" w:hAnsi="Times New Roman"/>
                <w:b w:val="0"/>
                <w:i w:val="0"/>
                <w:color w:val="0000FF"/>
                <w:sz w:val="20"/>
                <w:szCs w:val="20"/>
                <w:u w:val="single"/>
              </w:rPr>
              <w:t>https://m.edsoo.ru/8864c086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Истоки европейского Просвещения</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04.09.2023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"https://m.edsoo.ru/8864c1a8" \h </w:instrText>
            </w:r>
            <w:r>
              <w:rPr>
                <w:sz w:val="20"/>
                <w:szCs w:val="20"/>
              </w:rPr>
              <w:fldChar w:fldCharType="separate"/>
            </w:r>
            <w:r>
              <w:rPr>
                <w:rFonts w:ascii="Times New Roman" w:hAnsi="Times New Roman"/>
                <w:b w:val="0"/>
                <w:i w:val="0"/>
                <w:color w:val="0000FF"/>
                <w:sz w:val="20"/>
                <w:szCs w:val="20"/>
                <w:u w:val="single"/>
              </w:rPr>
              <w:t>https://m.edsoo.ru/8864c1a8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Франция — центр Просвещения</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08.09.2023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"https://m.edsoo.ru/8864c2c0" \h </w:instrText>
            </w:r>
            <w:r>
              <w:rPr>
                <w:sz w:val="20"/>
                <w:szCs w:val="20"/>
              </w:rPr>
              <w:fldChar w:fldCharType="separate"/>
            </w:r>
            <w:r>
              <w:rPr>
                <w:rFonts w:ascii="Times New Roman" w:hAnsi="Times New Roman"/>
                <w:b w:val="0"/>
                <w:i w:val="0"/>
                <w:color w:val="0000FF"/>
                <w:sz w:val="20"/>
                <w:szCs w:val="20"/>
                <w:u w:val="single"/>
              </w:rPr>
              <w:t>https://m.edsoo.ru/8864c2c0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Монархии в Европе XVIII в.: абсолютные и парламентские монархии</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11.09.2023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"https://m.edsoo.ru/8864c3f6" \h </w:instrText>
            </w:r>
            <w:r>
              <w:rPr>
                <w:sz w:val="20"/>
                <w:szCs w:val="20"/>
              </w:rPr>
              <w:fldChar w:fldCharType="separate"/>
            </w:r>
            <w:r>
              <w:rPr>
                <w:rFonts w:ascii="Times New Roman" w:hAnsi="Times New Roman"/>
                <w:b w:val="0"/>
                <w:i w:val="0"/>
                <w:color w:val="0000FF"/>
                <w:sz w:val="20"/>
                <w:szCs w:val="20"/>
                <w:u w:val="single"/>
              </w:rPr>
              <w:t>https://m.edsoo.ru/8864c3f6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Великобритания в XVIII в.</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15.09.2023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"https://m.edsoo.ru/8864c536" \h </w:instrText>
            </w:r>
            <w:r>
              <w:rPr>
                <w:sz w:val="20"/>
                <w:szCs w:val="20"/>
              </w:rPr>
              <w:fldChar w:fldCharType="separate"/>
            </w:r>
            <w:r>
              <w:rPr>
                <w:rFonts w:ascii="Times New Roman" w:hAnsi="Times New Roman"/>
                <w:b w:val="0"/>
                <w:i w:val="0"/>
                <w:color w:val="0000FF"/>
                <w:sz w:val="20"/>
                <w:szCs w:val="20"/>
                <w:u w:val="single"/>
              </w:rPr>
              <w:t>https://m.edsoo.ru/8864c536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Социальные и экономические последствия промышленного переворота</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18.09.2023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"https://m.edsoo.ru/8864c6d0" \h </w:instrText>
            </w:r>
            <w:r>
              <w:rPr>
                <w:sz w:val="20"/>
                <w:szCs w:val="20"/>
              </w:rPr>
              <w:fldChar w:fldCharType="separate"/>
            </w:r>
            <w:r>
              <w:rPr>
                <w:rFonts w:ascii="Times New Roman" w:hAnsi="Times New Roman"/>
                <w:b w:val="0"/>
                <w:i w:val="0"/>
                <w:color w:val="0000FF"/>
                <w:sz w:val="20"/>
                <w:szCs w:val="20"/>
                <w:u w:val="single"/>
              </w:rPr>
              <w:t>https://m.edsoo.ru/8864c6d0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7</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Франция в XVIII в.</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22.09.2023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"https://m.edsoo.ru/8864c892" \h </w:instrText>
            </w:r>
            <w:r>
              <w:rPr>
                <w:sz w:val="20"/>
                <w:szCs w:val="20"/>
              </w:rPr>
              <w:fldChar w:fldCharType="separate"/>
            </w:r>
            <w:r>
              <w:rPr>
                <w:rFonts w:ascii="Times New Roman" w:hAnsi="Times New Roman"/>
                <w:b w:val="0"/>
                <w:i w:val="0"/>
                <w:color w:val="0000FF"/>
                <w:sz w:val="20"/>
                <w:szCs w:val="20"/>
                <w:u w:val="single"/>
              </w:rPr>
              <w:t>https://m.edsoo.ru/8864c892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8</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Германские государства, монархия Габсбургов, итальянские земли в XVIII в.</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25.09.2023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"https://m.edsoo.ru/8864c9c8" \h </w:instrText>
            </w:r>
            <w:r>
              <w:rPr>
                <w:sz w:val="20"/>
                <w:szCs w:val="20"/>
              </w:rPr>
              <w:fldChar w:fldCharType="separate"/>
            </w:r>
            <w:r>
              <w:rPr>
                <w:rFonts w:ascii="Times New Roman" w:hAnsi="Times New Roman"/>
                <w:b w:val="0"/>
                <w:i w:val="0"/>
                <w:color w:val="0000FF"/>
                <w:sz w:val="20"/>
                <w:szCs w:val="20"/>
                <w:u w:val="single"/>
              </w:rPr>
              <w:t>https://m.edsoo.ru/8864c9c8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9</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Государства Пиренейского полуострова</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29.09.2023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"https://m.edsoo.ru/8864cae0" \h </w:instrText>
            </w:r>
            <w:r>
              <w:rPr>
                <w:sz w:val="20"/>
                <w:szCs w:val="20"/>
              </w:rPr>
              <w:fldChar w:fldCharType="separate"/>
            </w:r>
            <w:r>
              <w:rPr>
                <w:rFonts w:ascii="Times New Roman" w:hAnsi="Times New Roman"/>
                <w:b w:val="0"/>
                <w:i w:val="0"/>
                <w:color w:val="0000FF"/>
                <w:sz w:val="20"/>
                <w:szCs w:val="20"/>
                <w:u w:val="single"/>
              </w:rPr>
              <w:t>https://m.edsoo.ru/8864cae0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10</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Создание английских колоний на американской земле</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02.10.2023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"https://m.edsoo.ru/8864cc0c" \h </w:instrText>
            </w:r>
            <w:r>
              <w:rPr>
                <w:sz w:val="20"/>
                <w:szCs w:val="20"/>
              </w:rPr>
              <w:fldChar w:fldCharType="separate"/>
            </w:r>
            <w:r>
              <w:rPr>
                <w:rFonts w:ascii="Times New Roman" w:hAnsi="Times New Roman"/>
                <w:b w:val="0"/>
                <w:i w:val="0"/>
                <w:color w:val="0000FF"/>
                <w:sz w:val="20"/>
                <w:szCs w:val="20"/>
                <w:u w:val="single"/>
              </w:rPr>
              <w:t>https://m.edsoo.ru/8864cc0c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11</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Первый Континентальный конгресс (1774) и начало Войны за независимость.</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06.10.2023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"https://m.edsoo.ru/8864cd24" \h </w:instrText>
            </w:r>
            <w:r>
              <w:rPr>
                <w:sz w:val="20"/>
                <w:szCs w:val="20"/>
              </w:rPr>
              <w:fldChar w:fldCharType="separate"/>
            </w:r>
            <w:r>
              <w:rPr>
                <w:rFonts w:ascii="Times New Roman" w:hAnsi="Times New Roman"/>
                <w:b w:val="0"/>
                <w:i w:val="0"/>
                <w:color w:val="0000FF"/>
                <w:sz w:val="20"/>
                <w:szCs w:val="20"/>
                <w:u w:val="single"/>
              </w:rPr>
              <w:t>https://m.edsoo.ru/8864cd24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12</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Причины, хронологические рамки и основные этапы Французской революции XVIII в.</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09.10.2023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"https://m.edsoo.ru/8864ce3c" \h </w:instrText>
            </w:r>
            <w:r>
              <w:rPr>
                <w:sz w:val="20"/>
                <w:szCs w:val="20"/>
              </w:rPr>
              <w:fldChar w:fldCharType="separate"/>
            </w:r>
            <w:r>
              <w:rPr>
                <w:rFonts w:ascii="Times New Roman" w:hAnsi="Times New Roman"/>
                <w:b w:val="0"/>
                <w:i w:val="0"/>
                <w:color w:val="0000FF"/>
                <w:sz w:val="20"/>
                <w:szCs w:val="20"/>
                <w:u w:val="single"/>
              </w:rPr>
              <w:t>https://m.edsoo.ru/8864ce3c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13</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Упразднение монархии и провозглашение республики</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13.10.2023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"https://m.edsoo.ru/8864cf5e" \h </w:instrText>
            </w:r>
            <w:r>
              <w:rPr>
                <w:sz w:val="20"/>
                <w:szCs w:val="20"/>
              </w:rPr>
              <w:fldChar w:fldCharType="separate"/>
            </w:r>
            <w:r>
              <w:rPr>
                <w:rFonts w:ascii="Times New Roman" w:hAnsi="Times New Roman"/>
                <w:b w:val="0"/>
                <w:i w:val="0"/>
                <w:color w:val="0000FF"/>
                <w:sz w:val="20"/>
                <w:szCs w:val="20"/>
                <w:u w:val="single"/>
              </w:rPr>
              <w:t>https://m.edsoo.ru/8864cf5e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14</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От якобинской диктатуры до установления режима консульства</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16.10.2023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"https://m.edsoo.ru/8864d080" \h </w:instrText>
            </w:r>
            <w:r>
              <w:rPr>
                <w:sz w:val="20"/>
                <w:szCs w:val="20"/>
              </w:rPr>
              <w:fldChar w:fldCharType="separate"/>
            </w:r>
            <w:r>
              <w:rPr>
                <w:rFonts w:ascii="Times New Roman" w:hAnsi="Times New Roman"/>
                <w:b w:val="0"/>
                <w:i w:val="0"/>
                <w:color w:val="0000FF"/>
                <w:sz w:val="20"/>
                <w:szCs w:val="20"/>
                <w:u w:val="single"/>
              </w:rPr>
              <w:t>https://m.edsoo.ru/8864d080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15</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Развитие науки в XVIII в.</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20.10.2023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"https://m.edsoo.ru/8864d418" \h </w:instrText>
            </w:r>
            <w:r>
              <w:rPr>
                <w:sz w:val="20"/>
                <w:szCs w:val="20"/>
              </w:rPr>
              <w:fldChar w:fldCharType="separate"/>
            </w:r>
            <w:r>
              <w:rPr>
                <w:rFonts w:ascii="Times New Roman" w:hAnsi="Times New Roman"/>
                <w:b w:val="0"/>
                <w:i w:val="0"/>
                <w:color w:val="0000FF"/>
                <w:sz w:val="20"/>
                <w:szCs w:val="20"/>
                <w:u w:val="single"/>
              </w:rPr>
              <w:t>https://m.edsoo.ru/8864d418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16</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Образование и культура XVIII в.</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23.10.2023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"https://m.edsoo.ru/8864d562" \h </w:instrText>
            </w:r>
            <w:r>
              <w:rPr>
                <w:sz w:val="20"/>
                <w:szCs w:val="20"/>
              </w:rPr>
              <w:fldChar w:fldCharType="separate"/>
            </w:r>
            <w:r>
              <w:rPr>
                <w:rFonts w:ascii="Times New Roman" w:hAnsi="Times New Roman"/>
                <w:b w:val="0"/>
                <w:i w:val="0"/>
                <w:color w:val="0000FF"/>
                <w:sz w:val="20"/>
                <w:szCs w:val="20"/>
                <w:u w:val="single"/>
              </w:rPr>
              <w:t>https://m.edsoo.ru/8864d562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17</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Сословный характер культуры. Повседневная жизнь обитателей городов и деревень</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27.10.2023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"https://m.edsoo.ru/8864d6ac" \h </w:instrText>
            </w:r>
            <w:r>
              <w:rPr>
                <w:sz w:val="20"/>
                <w:szCs w:val="20"/>
              </w:rPr>
              <w:fldChar w:fldCharType="separate"/>
            </w:r>
            <w:r>
              <w:rPr>
                <w:rFonts w:ascii="Times New Roman" w:hAnsi="Times New Roman"/>
                <w:b w:val="0"/>
                <w:i w:val="0"/>
                <w:color w:val="0000FF"/>
                <w:sz w:val="20"/>
                <w:szCs w:val="20"/>
                <w:u w:val="single"/>
              </w:rPr>
              <w:t>https://m.edsoo.ru/8864d6ac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18</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Проблемы европейского баланса сил и дипломатия</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10.11.2023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"https://m.edsoo.ru/8864d7c4" \h </w:instrText>
            </w:r>
            <w:r>
              <w:rPr>
                <w:sz w:val="20"/>
                <w:szCs w:val="20"/>
              </w:rPr>
              <w:fldChar w:fldCharType="separate"/>
            </w:r>
            <w:r>
              <w:rPr>
                <w:rFonts w:ascii="Times New Roman" w:hAnsi="Times New Roman"/>
                <w:b w:val="0"/>
                <w:i w:val="0"/>
                <w:color w:val="0000FF"/>
                <w:sz w:val="20"/>
                <w:szCs w:val="20"/>
                <w:u w:val="single"/>
              </w:rPr>
              <w:t>https://m.edsoo.ru/8864d7c4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19</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Войны антифранцузских коалиций против революционной Франции</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13.11.2023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"https://m.edsoo.ru/8864d8dc" \h </w:instrText>
            </w:r>
            <w:r>
              <w:rPr>
                <w:sz w:val="20"/>
                <w:szCs w:val="20"/>
              </w:rPr>
              <w:fldChar w:fldCharType="separate"/>
            </w:r>
            <w:r>
              <w:rPr>
                <w:rFonts w:ascii="Times New Roman" w:hAnsi="Times New Roman"/>
                <w:b w:val="0"/>
                <w:i w:val="0"/>
                <w:color w:val="0000FF"/>
                <w:sz w:val="20"/>
                <w:szCs w:val="20"/>
                <w:u w:val="single"/>
              </w:rPr>
              <w:t>https://m.edsoo.ru/8864d8dc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20</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Османская империя в XVIII в.</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17.11.2023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"https://m.edsoo.ru/8864d9f4" \h </w:instrText>
            </w:r>
            <w:r>
              <w:rPr>
                <w:sz w:val="20"/>
                <w:szCs w:val="20"/>
              </w:rPr>
              <w:fldChar w:fldCharType="separate"/>
            </w:r>
            <w:r>
              <w:rPr>
                <w:rFonts w:ascii="Times New Roman" w:hAnsi="Times New Roman"/>
                <w:b w:val="0"/>
                <w:i w:val="0"/>
                <w:color w:val="0000FF"/>
                <w:sz w:val="20"/>
                <w:szCs w:val="20"/>
                <w:u w:val="single"/>
              </w:rPr>
              <w:t>https://m.edsoo.ru/8864d9f4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21</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Индия, Китай, Япония в XVIII в.</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20.11.2023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"https://m.edsoo.ru/8864db0c" \h </w:instrText>
            </w:r>
            <w:r>
              <w:rPr>
                <w:sz w:val="20"/>
                <w:szCs w:val="20"/>
              </w:rPr>
              <w:fldChar w:fldCharType="separate"/>
            </w:r>
            <w:r>
              <w:rPr>
                <w:rFonts w:ascii="Times New Roman" w:hAnsi="Times New Roman"/>
                <w:b w:val="0"/>
                <w:i w:val="0"/>
                <w:color w:val="0000FF"/>
                <w:sz w:val="20"/>
                <w:szCs w:val="20"/>
                <w:u w:val="single"/>
              </w:rPr>
              <w:t>https://m.edsoo.ru/8864db0c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22</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Культура стран Востока в XVIII в.</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0.25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24.11.2023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"https://m.edsoo.ru/8864dc56" \h </w:instrText>
            </w:r>
            <w:r>
              <w:rPr>
                <w:sz w:val="20"/>
                <w:szCs w:val="20"/>
              </w:rPr>
              <w:fldChar w:fldCharType="separate"/>
            </w:r>
            <w:r>
              <w:rPr>
                <w:rFonts w:ascii="Times New Roman" w:hAnsi="Times New Roman"/>
                <w:b w:val="0"/>
                <w:i w:val="0"/>
                <w:color w:val="0000FF"/>
                <w:sz w:val="20"/>
                <w:szCs w:val="20"/>
                <w:u w:val="single"/>
              </w:rPr>
              <w:t>https://m.edsoo.ru/8864dc56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23</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Обобщение. Историческое и культурное наследие XVIII в.</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27.11.2023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"https://m.edsoo.ru/8864dea4" \h </w:instrText>
            </w:r>
            <w:r>
              <w:rPr>
                <w:sz w:val="20"/>
                <w:szCs w:val="20"/>
              </w:rPr>
              <w:fldChar w:fldCharType="separate"/>
            </w:r>
            <w:r>
              <w:rPr>
                <w:rFonts w:ascii="Times New Roman" w:hAnsi="Times New Roman"/>
                <w:b w:val="0"/>
                <w:i w:val="0"/>
                <w:color w:val="0000FF"/>
                <w:sz w:val="20"/>
                <w:szCs w:val="20"/>
                <w:u w:val="single"/>
              </w:rPr>
              <w:t>https://m.edsoo.ru/8864dea4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24</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Введение. Россия в конце XVII-XVIII в.: от царства к империи</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30.11.2023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"https://m.edsoo.ru/8a18b356" \h </w:instrText>
            </w:r>
            <w:r>
              <w:rPr>
                <w:sz w:val="20"/>
                <w:szCs w:val="20"/>
              </w:rPr>
              <w:fldChar w:fldCharType="separate"/>
            </w:r>
            <w:r>
              <w:rPr>
                <w:rFonts w:ascii="Times New Roman" w:hAnsi="Times New Roman"/>
                <w:b w:val="0"/>
                <w:i w:val="0"/>
                <w:color w:val="0000FF"/>
                <w:sz w:val="20"/>
                <w:szCs w:val="20"/>
                <w:u w:val="single"/>
              </w:rPr>
              <w:t>https://m.edsoo.ru/8a18b356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25</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Причины и предпосылки преобразований</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01.12.2023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"https://m.edsoo.ru/8a18b720" \h </w:instrText>
            </w:r>
            <w:r>
              <w:rPr>
                <w:sz w:val="20"/>
                <w:szCs w:val="20"/>
              </w:rPr>
              <w:fldChar w:fldCharType="separate"/>
            </w:r>
            <w:r>
              <w:rPr>
                <w:rFonts w:ascii="Times New Roman" w:hAnsi="Times New Roman"/>
                <w:b w:val="0"/>
                <w:i w:val="0"/>
                <w:color w:val="0000FF"/>
                <w:sz w:val="20"/>
                <w:szCs w:val="20"/>
                <w:u w:val="single"/>
              </w:rPr>
              <w:t>https://m.edsoo.ru/8a18b720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26</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Начало царствования Петра I, борьба за власть</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04.12.2023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"https://m.edsoo.ru/8a18ba40" \h </w:instrText>
            </w:r>
            <w:r>
              <w:rPr>
                <w:sz w:val="20"/>
                <w:szCs w:val="20"/>
              </w:rPr>
              <w:fldChar w:fldCharType="separate"/>
            </w:r>
            <w:r>
              <w:rPr>
                <w:rFonts w:ascii="Times New Roman" w:hAnsi="Times New Roman"/>
                <w:b w:val="0"/>
                <w:i w:val="0"/>
                <w:color w:val="0000FF"/>
                <w:sz w:val="20"/>
                <w:szCs w:val="20"/>
                <w:u w:val="single"/>
              </w:rPr>
              <w:t>https://m.edsoo.ru/8a18ba40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27</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Экономическая политика в XVIII в.</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08.12.2023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"https://m.edsoo.ru/8a18bbee" \h </w:instrText>
            </w:r>
            <w:r>
              <w:rPr>
                <w:sz w:val="20"/>
                <w:szCs w:val="20"/>
              </w:rPr>
              <w:fldChar w:fldCharType="separate"/>
            </w:r>
            <w:r>
              <w:rPr>
                <w:rFonts w:ascii="Times New Roman" w:hAnsi="Times New Roman"/>
                <w:b w:val="0"/>
                <w:i w:val="0"/>
                <w:color w:val="0000FF"/>
                <w:sz w:val="20"/>
                <w:szCs w:val="20"/>
                <w:u w:val="single"/>
              </w:rPr>
              <w:t>https://m.edsoo.ru/8a18bbee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28</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Социальная политика XVIII в.</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11.12.2023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"https://m.edsoo.ru/8a18bd74" \h </w:instrText>
            </w:r>
            <w:r>
              <w:rPr>
                <w:sz w:val="20"/>
                <w:szCs w:val="20"/>
              </w:rPr>
              <w:fldChar w:fldCharType="separate"/>
            </w:r>
            <w:r>
              <w:rPr>
                <w:rFonts w:ascii="Times New Roman" w:hAnsi="Times New Roman"/>
                <w:b w:val="0"/>
                <w:i w:val="0"/>
                <w:color w:val="0000FF"/>
                <w:sz w:val="20"/>
                <w:szCs w:val="20"/>
                <w:u w:val="single"/>
              </w:rPr>
              <w:t>https://m.edsoo.ru/8a18bd74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29</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Реформы управления</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15.12.2023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"https://m.edsoo.ru/8a18bef0" \h </w:instrText>
            </w:r>
            <w:r>
              <w:rPr>
                <w:sz w:val="20"/>
                <w:szCs w:val="20"/>
              </w:rPr>
              <w:fldChar w:fldCharType="separate"/>
            </w:r>
            <w:r>
              <w:rPr>
                <w:rFonts w:ascii="Times New Roman" w:hAnsi="Times New Roman"/>
                <w:b w:val="0"/>
                <w:i w:val="0"/>
                <w:color w:val="0000FF"/>
                <w:sz w:val="20"/>
                <w:szCs w:val="20"/>
                <w:u w:val="single"/>
              </w:rPr>
              <w:t>https://m.edsoo.ru/8a18bef0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30</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Создание регулярной армии, военного флота</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18.12.2023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"https://m.edsoo.ru/8a18c094" \h </w:instrText>
            </w:r>
            <w:r>
              <w:rPr>
                <w:sz w:val="20"/>
                <w:szCs w:val="20"/>
              </w:rPr>
              <w:fldChar w:fldCharType="separate"/>
            </w:r>
            <w:r>
              <w:rPr>
                <w:rFonts w:ascii="Times New Roman" w:hAnsi="Times New Roman"/>
                <w:b w:val="0"/>
                <w:i w:val="0"/>
                <w:color w:val="0000FF"/>
                <w:sz w:val="20"/>
                <w:szCs w:val="20"/>
                <w:u w:val="single"/>
              </w:rPr>
              <w:t>https://m.edsoo.ru/8a18c094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31</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Церковная реформа. Упразднение патриаршества, учреждение Синода. Положение инославных конфессий</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0.25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22.12.2023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"https://m.edsoo.ru/8a18c620" \h </w:instrText>
            </w:r>
            <w:r>
              <w:rPr>
                <w:sz w:val="20"/>
                <w:szCs w:val="20"/>
              </w:rPr>
              <w:fldChar w:fldCharType="separate"/>
            </w:r>
            <w:r>
              <w:rPr>
                <w:rFonts w:ascii="Times New Roman" w:hAnsi="Times New Roman"/>
                <w:b w:val="0"/>
                <w:i w:val="0"/>
                <w:color w:val="0000FF"/>
                <w:sz w:val="20"/>
                <w:szCs w:val="20"/>
                <w:u w:val="single"/>
              </w:rPr>
              <w:t>https://m.edsoo.ru/8a18c620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32</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Оппозиция реформам Петра I</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25.12.2023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"https://m.edsoo.ru/8a18c7ec" \h </w:instrText>
            </w:r>
            <w:r>
              <w:rPr>
                <w:sz w:val="20"/>
                <w:szCs w:val="20"/>
              </w:rPr>
              <w:fldChar w:fldCharType="separate"/>
            </w:r>
            <w:r>
              <w:rPr>
                <w:rFonts w:ascii="Times New Roman" w:hAnsi="Times New Roman"/>
                <w:b w:val="0"/>
                <w:i w:val="0"/>
                <w:color w:val="0000FF"/>
                <w:sz w:val="20"/>
                <w:szCs w:val="20"/>
                <w:u w:val="single"/>
              </w:rPr>
              <w:t>https://m.edsoo.ru/8a18c7ec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33</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Внешняя политика России в первой четверти XVIII в.</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29.12.2023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"https://m.edsoo.ru/8a18c97c" \h </w:instrText>
            </w:r>
            <w:r>
              <w:rPr>
                <w:sz w:val="20"/>
                <w:szCs w:val="20"/>
              </w:rPr>
              <w:fldChar w:fldCharType="separate"/>
            </w:r>
            <w:r>
              <w:rPr>
                <w:rFonts w:ascii="Times New Roman" w:hAnsi="Times New Roman"/>
                <w:b w:val="0"/>
                <w:i w:val="0"/>
                <w:color w:val="0000FF"/>
                <w:sz w:val="20"/>
                <w:szCs w:val="20"/>
                <w:u w:val="single"/>
              </w:rPr>
              <w:t>https://m.edsoo.ru/8a18c97c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34</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Преобразования Петра I в области культуры</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12.01.2024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"https://m.edsoo.ru/8a18cb0c" \h </w:instrText>
            </w:r>
            <w:r>
              <w:rPr>
                <w:sz w:val="20"/>
                <w:szCs w:val="20"/>
              </w:rPr>
              <w:fldChar w:fldCharType="separate"/>
            </w:r>
            <w:r>
              <w:rPr>
                <w:rFonts w:ascii="Times New Roman" w:hAnsi="Times New Roman"/>
                <w:b w:val="0"/>
                <w:i w:val="0"/>
                <w:color w:val="0000FF"/>
                <w:sz w:val="20"/>
                <w:szCs w:val="20"/>
                <w:u w:val="single"/>
              </w:rPr>
              <w:t>https://m.edsoo.ru/8a18cb0c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35</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Урок повторения, обобщения и контроля по теме «Россия в эпоху преобразований Петра I»</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15.01.2024 </w:t>
            </w:r>
          </w:p>
        </w:tc>
        <w:tc>
          <w:tcPr>
            <w:tcW w:w="1999"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36</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Начало эпохи дворцовых переворотов</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19.01.2024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"https://m.edsoo.ru/8a18ce0e" \h </w:instrText>
            </w:r>
            <w:r>
              <w:rPr>
                <w:sz w:val="20"/>
                <w:szCs w:val="20"/>
              </w:rPr>
              <w:fldChar w:fldCharType="separate"/>
            </w:r>
            <w:r>
              <w:rPr>
                <w:rFonts w:ascii="Times New Roman" w:hAnsi="Times New Roman"/>
                <w:b w:val="0"/>
                <w:i w:val="0"/>
                <w:color w:val="0000FF"/>
                <w:sz w:val="20"/>
                <w:szCs w:val="20"/>
                <w:u w:val="single"/>
              </w:rPr>
              <w:t>https://m.edsoo.ru/8a18ce0e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37</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Кондиции «верховников» и приход к власти Анны Иоанновны</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22.01.2024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"https://m.edsoo.ru/8a18cfa8" \h </w:instrText>
            </w:r>
            <w:r>
              <w:rPr>
                <w:sz w:val="20"/>
                <w:szCs w:val="20"/>
              </w:rPr>
              <w:fldChar w:fldCharType="separate"/>
            </w:r>
            <w:r>
              <w:rPr>
                <w:rFonts w:ascii="Times New Roman" w:hAnsi="Times New Roman"/>
                <w:b w:val="0"/>
                <w:i w:val="0"/>
                <w:color w:val="0000FF"/>
                <w:sz w:val="20"/>
                <w:szCs w:val="20"/>
                <w:u w:val="single"/>
              </w:rPr>
              <w:t>https://m.edsoo.ru/8a18cfa8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38</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Укрепление границ империи на восточной и юго-восточной окраинах</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26.01.2024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"https://m.edsoo.ru/8a18d1d8" \h </w:instrText>
            </w:r>
            <w:r>
              <w:rPr>
                <w:sz w:val="20"/>
                <w:szCs w:val="20"/>
              </w:rPr>
              <w:fldChar w:fldCharType="separate"/>
            </w:r>
            <w:r>
              <w:rPr>
                <w:rFonts w:ascii="Times New Roman" w:hAnsi="Times New Roman"/>
                <w:b w:val="0"/>
                <w:i w:val="0"/>
                <w:color w:val="0000FF"/>
                <w:sz w:val="20"/>
                <w:szCs w:val="20"/>
                <w:u w:val="single"/>
              </w:rPr>
              <w:t>https://m.edsoo.ru/8a18d1d8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39</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Россия при Елизавете Петровне</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29.01.2024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"https://m.edsoo.ru/8a18d368" \h </w:instrText>
            </w:r>
            <w:r>
              <w:rPr>
                <w:sz w:val="20"/>
                <w:szCs w:val="20"/>
              </w:rPr>
              <w:fldChar w:fldCharType="separate"/>
            </w:r>
            <w:r>
              <w:rPr>
                <w:rFonts w:ascii="Times New Roman" w:hAnsi="Times New Roman"/>
                <w:b w:val="0"/>
                <w:i w:val="0"/>
                <w:color w:val="0000FF"/>
                <w:sz w:val="20"/>
                <w:szCs w:val="20"/>
                <w:u w:val="single"/>
              </w:rPr>
              <w:t>https://m.edsoo.ru/8a18d368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40</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Россия в международных конфликтах 1740—1750-х гг.</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02.02.2024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"https://m.edsoo.ru/8a18d516" \h </w:instrText>
            </w:r>
            <w:r>
              <w:rPr>
                <w:sz w:val="20"/>
                <w:szCs w:val="20"/>
              </w:rPr>
              <w:fldChar w:fldCharType="separate"/>
            </w:r>
            <w:r>
              <w:rPr>
                <w:rFonts w:ascii="Times New Roman" w:hAnsi="Times New Roman"/>
                <w:b w:val="0"/>
                <w:i w:val="0"/>
                <w:color w:val="0000FF"/>
                <w:sz w:val="20"/>
                <w:szCs w:val="20"/>
                <w:u w:val="single"/>
              </w:rPr>
              <w:t>https://m.edsoo.ru/8a18d516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41</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Царствование Петра III. Переворот 28 июня 1762 г.</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09.02.2024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"https://m.edsoo.ru/8a18d6a6" \h </w:instrText>
            </w:r>
            <w:r>
              <w:rPr>
                <w:sz w:val="20"/>
                <w:szCs w:val="20"/>
              </w:rPr>
              <w:fldChar w:fldCharType="separate"/>
            </w:r>
            <w:r>
              <w:rPr>
                <w:rFonts w:ascii="Times New Roman" w:hAnsi="Times New Roman"/>
                <w:b w:val="0"/>
                <w:i w:val="0"/>
                <w:color w:val="0000FF"/>
                <w:sz w:val="20"/>
                <w:szCs w:val="20"/>
                <w:u w:val="single"/>
              </w:rPr>
              <w:t>https://m.edsoo.ru/8a18d6a6</w:t>
            </w:r>
            <w:r>
              <w:rPr>
                <w:rFonts w:ascii="Times New Roman" w:hAnsi="Times New Roman"/>
                <w:b w:val="0"/>
                <w:i w:val="0"/>
                <w:color w:val="0000FF"/>
                <w:sz w:val="20"/>
                <w:szCs w:val="20"/>
                <w:u w:val="single"/>
              </w:rPr>
              <w:fldChar w:fldCharType="end"/>
            </w:r>
            <w:r>
              <w:rPr>
                <w:rFonts w:ascii="Times New Roman" w:hAnsi="Times New Roman"/>
                <w:b w:val="0"/>
                <w:i w:val="0"/>
                <w:color w:val="000000"/>
                <w:sz w:val="20"/>
                <w:szCs w:val="20"/>
              </w:rPr>
              <w:t xml:space="preserve"> </w:t>
            </w:r>
            <w:r>
              <w:rPr>
                <w:sz w:val="20"/>
                <w:szCs w:val="20"/>
              </w:rPr>
              <w:fldChar w:fldCharType="begin"/>
            </w:r>
            <w:r>
              <w:rPr>
                <w:sz w:val="20"/>
                <w:szCs w:val="20"/>
              </w:rPr>
              <w:instrText xml:space="preserve"> HYPERLINK "https://m.edsoo.ru/8a18d840" \h </w:instrText>
            </w:r>
            <w:r>
              <w:rPr>
                <w:sz w:val="20"/>
                <w:szCs w:val="20"/>
              </w:rPr>
              <w:fldChar w:fldCharType="separate"/>
            </w:r>
            <w:r>
              <w:rPr>
                <w:rFonts w:ascii="Times New Roman" w:hAnsi="Times New Roman"/>
                <w:b w:val="0"/>
                <w:i w:val="0"/>
                <w:color w:val="0000FF"/>
                <w:sz w:val="20"/>
                <w:szCs w:val="20"/>
                <w:u w:val="single"/>
              </w:rPr>
              <w:t>https://m.edsoo.ru/8a18d840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42</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Урок повторения, обобщения и контроля по теме «Россия после Петра I. Дворцовые перевороты»</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12.02.2024 </w:t>
            </w:r>
          </w:p>
        </w:tc>
        <w:tc>
          <w:tcPr>
            <w:tcW w:w="1999"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43</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Внутренняя политика Екатерины II</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16.02.2024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"https://m.edsoo.ru/8a18d9e4" \h </w:instrText>
            </w:r>
            <w:r>
              <w:rPr>
                <w:sz w:val="20"/>
                <w:szCs w:val="20"/>
              </w:rPr>
              <w:fldChar w:fldCharType="separate"/>
            </w:r>
            <w:r>
              <w:rPr>
                <w:rFonts w:ascii="Times New Roman" w:hAnsi="Times New Roman"/>
                <w:b w:val="0"/>
                <w:i w:val="0"/>
                <w:color w:val="0000FF"/>
                <w:sz w:val="20"/>
                <w:szCs w:val="20"/>
                <w:u w:val="single"/>
              </w:rPr>
              <w:t>https://m.edsoo.ru/8a18d9e4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44</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«Просвещенный абсолютизм», его особенности в России</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0.25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19.02.2024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"https://m.edsoo.ru/8a18dc14" \h </w:instrText>
            </w:r>
            <w:r>
              <w:rPr>
                <w:sz w:val="20"/>
                <w:szCs w:val="20"/>
              </w:rPr>
              <w:fldChar w:fldCharType="separate"/>
            </w:r>
            <w:r>
              <w:rPr>
                <w:rFonts w:ascii="Times New Roman" w:hAnsi="Times New Roman"/>
                <w:b w:val="0"/>
                <w:i w:val="0"/>
                <w:color w:val="0000FF"/>
                <w:sz w:val="20"/>
                <w:szCs w:val="20"/>
                <w:u w:val="single"/>
              </w:rPr>
              <w:t>https://m.edsoo.ru/8a18dc14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45</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Экономическая и финансовая политика правительства</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26.02.2024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"https://m.edsoo.ru/8a18ddc2" \h </w:instrText>
            </w:r>
            <w:r>
              <w:rPr>
                <w:sz w:val="20"/>
                <w:szCs w:val="20"/>
              </w:rPr>
              <w:fldChar w:fldCharType="separate"/>
            </w:r>
            <w:r>
              <w:rPr>
                <w:rFonts w:ascii="Times New Roman" w:hAnsi="Times New Roman"/>
                <w:b w:val="0"/>
                <w:i w:val="0"/>
                <w:color w:val="0000FF"/>
                <w:sz w:val="20"/>
                <w:szCs w:val="20"/>
                <w:u w:val="single"/>
              </w:rPr>
              <w:t>https://m.edsoo.ru/8a18ddc2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46</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Административно-территориальная и сословная реформы Екатерины II</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01.03.2024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"https://m.edsoo.ru/8a18dfb6" \h </w:instrText>
            </w:r>
            <w:r>
              <w:rPr>
                <w:sz w:val="20"/>
                <w:szCs w:val="20"/>
              </w:rPr>
              <w:fldChar w:fldCharType="separate"/>
            </w:r>
            <w:r>
              <w:rPr>
                <w:rFonts w:ascii="Times New Roman" w:hAnsi="Times New Roman"/>
                <w:b w:val="0"/>
                <w:i w:val="0"/>
                <w:color w:val="0000FF"/>
                <w:sz w:val="20"/>
                <w:szCs w:val="20"/>
                <w:u w:val="single"/>
              </w:rPr>
              <w:t>https://m.edsoo.ru/8a18dfb6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47</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Социальная структура российского общества во второй половине XVIII века</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04.03.2024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"https://m.edsoo.ru/8a18e16e" \h </w:instrText>
            </w:r>
            <w:r>
              <w:rPr>
                <w:sz w:val="20"/>
                <w:szCs w:val="20"/>
              </w:rPr>
              <w:fldChar w:fldCharType="separate"/>
            </w:r>
            <w:r>
              <w:rPr>
                <w:rFonts w:ascii="Times New Roman" w:hAnsi="Times New Roman"/>
                <w:b w:val="0"/>
                <w:i w:val="0"/>
                <w:color w:val="0000FF"/>
                <w:sz w:val="20"/>
                <w:szCs w:val="20"/>
                <w:u w:val="single"/>
              </w:rPr>
              <w:t>https://m.edsoo.ru/8a18e16e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48</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Национальная политика и народы России в XVIII в.</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11.03.2024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"https://m.edsoo.ru/8a18e59c" \h </w:instrText>
            </w:r>
            <w:r>
              <w:rPr>
                <w:sz w:val="20"/>
                <w:szCs w:val="20"/>
              </w:rPr>
              <w:fldChar w:fldCharType="separate"/>
            </w:r>
            <w:r>
              <w:rPr>
                <w:rFonts w:ascii="Times New Roman" w:hAnsi="Times New Roman"/>
                <w:b w:val="0"/>
                <w:i w:val="0"/>
                <w:color w:val="0000FF"/>
                <w:sz w:val="20"/>
                <w:szCs w:val="20"/>
                <w:u w:val="single"/>
              </w:rPr>
              <w:t>https://m.edsoo.ru/8a18e59c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49</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Экономическое развитие России во второй половине XVIII в.</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15.03.2024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"https://m.edsoo.ru/8a18e722" \h </w:instrText>
            </w:r>
            <w:r>
              <w:rPr>
                <w:sz w:val="20"/>
                <w:szCs w:val="20"/>
              </w:rPr>
              <w:fldChar w:fldCharType="separate"/>
            </w:r>
            <w:r>
              <w:rPr>
                <w:rFonts w:ascii="Times New Roman" w:hAnsi="Times New Roman"/>
                <w:b w:val="0"/>
                <w:i w:val="0"/>
                <w:color w:val="0000FF"/>
                <w:sz w:val="20"/>
                <w:szCs w:val="20"/>
                <w:u w:val="single"/>
              </w:rPr>
              <w:t>https://m.edsoo.ru/8a18e722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50</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Развитие промышленности в XVIII в.</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18.03.2024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"https://m.edsoo.ru/8a18e858" \h </w:instrText>
            </w:r>
            <w:r>
              <w:rPr>
                <w:sz w:val="20"/>
                <w:szCs w:val="20"/>
              </w:rPr>
              <w:fldChar w:fldCharType="separate"/>
            </w:r>
            <w:r>
              <w:rPr>
                <w:rFonts w:ascii="Times New Roman" w:hAnsi="Times New Roman"/>
                <w:b w:val="0"/>
                <w:i w:val="0"/>
                <w:color w:val="0000FF"/>
                <w:sz w:val="20"/>
                <w:szCs w:val="20"/>
                <w:u w:val="single"/>
              </w:rPr>
              <w:t>https://m.edsoo.ru/8a18e858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51</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Внутренняя и внешняя торговля в XVIII в.</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22.03.2024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"https://m.edsoo.ru/8a18e9d4" \h </w:instrText>
            </w:r>
            <w:r>
              <w:rPr>
                <w:sz w:val="20"/>
                <w:szCs w:val="20"/>
              </w:rPr>
              <w:fldChar w:fldCharType="separate"/>
            </w:r>
            <w:r>
              <w:rPr>
                <w:rFonts w:ascii="Times New Roman" w:hAnsi="Times New Roman"/>
                <w:b w:val="0"/>
                <w:i w:val="0"/>
                <w:color w:val="0000FF"/>
                <w:sz w:val="20"/>
                <w:szCs w:val="20"/>
                <w:u w:val="single"/>
              </w:rPr>
              <w:t>https://m.edsoo.ru/8a18e9d4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52</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Обострение социальных противоречий в XVIII в.</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01.04.2024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"https://m.edsoo.ru/8a18ebc8" \h </w:instrText>
            </w:r>
            <w:r>
              <w:rPr>
                <w:sz w:val="20"/>
                <w:szCs w:val="20"/>
              </w:rPr>
              <w:fldChar w:fldCharType="separate"/>
            </w:r>
            <w:r>
              <w:rPr>
                <w:rFonts w:ascii="Times New Roman" w:hAnsi="Times New Roman"/>
                <w:b w:val="0"/>
                <w:i w:val="0"/>
                <w:color w:val="0000FF"/>
                <w:sz w:val="20"/>
                <w:szCs w:val="20"/>
                <w:u w:val="single"/>
              </w:rPr>
              <w:t>https://m.edsoo.ru/8a18ebc8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53</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Влияние социальных волнений на внутреннюю политику государства и развитие общественной мысли</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05.04.2024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"https://m.edsoo.ru/8a18ed6c" \h </w:instrText>
            </w:r>
            <w:r>
              <w:rPr>
                <w:sz w:val="20"/>
                <w:szCs w:val="20"/>
              </w:rPr>
              <w:fldChar w:fldCharType="separate"/>
            </w:r>
            <w:r>
              <w:rPr>
                <w:rFonts w:ascii="Times New Roman" w:hAnsi="Times New Roman"/>
                <w:b w:val="0"/>
                <w:i w:val="0"/>
                <w:color w:val="0000FF"/>
                <w:sz w:val="20"/>
                <w:szCs w:val="20"/>
                <w:u w:val="single"/>
              </w:rPr>
              <w:t>https://m.edsoo.ru/8a18ed6c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54</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Внешняя политика России второй половины XVIII в.</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08.04.2024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"https://m.edsoo.ru/8a18ef42" \h </w:instrText>
            </w:r>
            <w:r>
              <w:rPr>
                <w:sz w:val="20"/>
                <w:szCs w:val="20"/>
              </w:rPr>
              <w:fldChar w:fldCharType="separate"/>
            </w:r>
            <w:r>
              <w:rPr>
                <w:rFonts w:ascii="Times New Roman" w:hAnsi="Times New Roman"/>
                <w:b w:val="0"/>
                <w:i w:val="0"/>
                <w:color w:val="0000FF"/>
                <w:sz w:val="20"/>
                <w:szCs w:val="20"/>
                <w:u w:val="single"/>
              </w:rPr>
              <w:t>https://m.edsoo.ru/8a18ef42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55</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Присоединение Крыма и Северного Причерноморья</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12.04.2024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"https://m.edsoo.ru/8a18f118" \h </w:instrText>
            </w:r>
            <w:r>
              <w:rPr>
                <w:sz w:val="20"/>
                <w:szCs w:val="20"/>
              </w:rPr>
              <w:fldChar w:fldCharType="separate"/>
            </w:r>
            <w:r>
              <w:rPr>
                <w:rFonts w:ascii="Times New Roman" w:hAnsi="Times New Roman"/>
                <w:b w:val="0"/>
                <w:i w:val="0"/>
                <w:color w:val="0000FF"/>
                <w:sz w:val="20"/>
                <w:szCs w:val="20"/>
                <w:u w:val="single"/>
              </w:rPr>
              <w:t>https://m.edsoo.ru/8a18f118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56</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Участие России в разделах Речи Посполитой</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12.04.2024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"https://m.edsoo.ru/8a18f302" \h </w:instrText>
            </w:r>
            <w:r>
              <w:rPr>
                <w:sz w:val="20"/>
                <w:szCs w:val="20"/>
              </w:rPr>
              <w:fldChar w:fldCharType="separate"/>
            </w:r>
            <w:r>
              <w:rPr>
                <w:rFonts w:ascii="Times New Roman" w:hAnsi="Times New Roman"/>
                <w:b w:val="0"/>
                <w:i w:val="0"/>
                <w:color w:val="0000FF"/>
                <w:sz w:val="20"/>
                <w:szCs w:val="20"/>
                <w:u w:val="single"/>
              </w:rPr>
              <w:t>https://m.edsoo.ru/8a18f302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57</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Россия при Павле I.</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0.25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15.04.2024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"https://m.edsoo.ru/8a18f4b0" \h </w:instrText>
            </w:r>
            <w:r>
              <w:rPr>
                <w:sz w:val="20"/>
                <w:szCs w:val="20"/>
              </w:rPr>
              <w:fldChar w:fldCharType="separate"/>
            </w:r>
            <w:r>
              <w:rPr>
                <w:rFonts w:ascii="Times New Roman" w:hAnsi="Times New Roman"/>
                <w:b w:val="0"/>
                <w:i w:val="0"/>
                <w:color w:val="0000FF"/>
                <w:sz w:val="20"/>
                <w:szCs w:val="20"/>
                <w:u w:val="single"/>
              </w:rPr>
              <w:t>https://m.edsoo.ru/8a18f4b0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58</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Укрепление абсолютизма при Павле I.</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19.04.2024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"https://m.edsoo.ru/8a18f668" \h </w:instrText>
            </w:r>
            <w:r>
              <w:rPr>
                <w:sz w:val="20"/>
                <w:szCs w:val="20"/>
              </w:rPr>
              <w:fldChar w:fldCharType="separate"/>
            </w:r>
            <w:r>
              <w:rPr>
                <w:rFonts w:ascii="Times New Roman" w:hAnsi="Times New Roman"/>
                <w:b w:val="0"/>
                <w:i w:val="0"/>
                <w:color w:val="0000FF"/>
                <w:sz w:val="20"/>
                <w:szCs w:val="20"/>
                <w:u w:val="single"/>
              </w:rPr>
              <w:t>https://m.edsoo.ru/8a18f668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59</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Политика Павла I в области внешней политики. Дворцовый переворот 11 марта 1801 г.</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22.04.2024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"https://m.edsoo.ru/8a18f8ca" \h </w:instrText>
            </w:r>
            <w:r>
              <w:rPr>
                <w:sz w:val="20"/>
                <w:szCs w:val="20"/>
              </w:rPr>
              <w:fldChar w:fldCharType="separate"/>
            </w:r>
            <w:r>
              <w:rPr>
                <w:rFonts w:ascii="Times New Roman" w:hAnsi="Times New Roman"/>
                <w:b w:val="0"/>
                <w:i w:val="0"/>
                <w:color w:val="0000FF"/>
                <w:sz w:val="20"/>
                <w:szCs w:val="20"/>
                <w:u w:val="single"/>
              </w:rPr>
              <w:t>https://m.edsoo.ru/8a18f8ca</w:t>
            </w:r>
            <w:r>
              <w:rPr>
                <w:rFonts w:ascii="Times New Roman" w:hAnsi="Times New Roman"/>
                <w:b w:val="0"/>
                <w:i w:val="0"/>
                <w:color w:val="0000FF"/>
                <w:sz w:val="20"/>
                <w:szCs w:val="20"/>
                <w:u w:val="single"/>
              </w:rPr>
              <w:fldChar w:fldCharType="end"/>
            </w:r>
            <w:r>
              <w:rPr>
                <w:rFonts w:ascii="Times New Roman" w:hAnsi="Times New Roman"/>
                <w:b w:val="0"/>
                <w:i w:val="0"/>
                <w:color w:val="000000"/>
                <w:sz w:val="20"/>
                <w:szCs w:val="20"/>
              </w:rPr>
              <w:t xml:space="preserve"> </w:t>
            </w:r>
            <w:r>
              <w:rPr>
                <w:sz w:val="20"/>
                <w:szCs w:val="20"/>
              </w:rPr>
              <w:fldChar w:fldCharType="begin"/>
            </w:r>
            <w:r>
              <w:rPr>
                <w:sz w:val="20"/>
                <w:szCs w:val="20"/>
              </w:rPr>
              <w:instrText xml:space="preserve"> HYPERLINK "https://m.edsoo.ru/8a18fa6e" \h </w:instrText>
            </w:r>
            <w:r>
              <w:rPr>
                <w:sz w:val="20"/>
                <w:szCs w:val="20"/>
              </w:rPr>
              <w:fldChar w:fldCharType="separate"/>
            </w:r>
            <w:r>
              <w:rPr>
                <w:rFonts w:ascii="Times New Roman" w:hAnsi="Times New Roman"/>
                <w:b w:val="0"/>
                <w:i w:val="0"/>
                <w:color w:val="0000FF"/>
                <w:sz w:val="20"/>
                <w:szCs w:val="20"/>
                <w:u w:val="single"/>
              </w:rPr>
              <w:t>https://m.edsoo.ru/8a18fa6e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60</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Урок повторения, обобщения и контроля по теме «Россия в 1760-1790-х гг. Правление Екатерины II и Павла I»</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26.04.2024 </w:t>
            </w:r>
          </w:p>
        </w:tc>
        <w:tc>
          <w:tcPr>
            <w:tcW w:w="1999"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61</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Идеи Просвещения в российской общественной мысли, публицистике и литературе</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29.04.2024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"https://m.edsoo.ru/8a18fbb8" \h </w:instrText>
            </w:r>
            <w:r>
              <w:rPr>
                <w:sz w:val="20"/>
                <w:szCs w:val="20"/>
              </w:rPr>
              <w:fldChar w:fldCharType="separate"/>
            </w:r>
            <w:r>
              <w:rPr>
                <w:rFonts w:ascii="Times New Roman" w:hAnsi="Times New Roman"/>
                <w:b w:val="0"/>
                <w:i w:val="0"/>
                <w:color w:val="0000FF"/>
                <w:sz w:val="20"/>
                <w:szCs w:val="20"/>
                <w:u w:val="single"/>
              </w:rPr>
              <w:t>https://m.edsoo.ru/8a18fbb8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62</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Русская культура и культура народов России в XVIII в.</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03.05.2024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"https://m.edsoo.ru/8a18fcf8" \h </w:instrText>
            </w:r>
            <w:r>
              <w:rPr>
                <w:sz w:val="20"/>
                <w:szCs w:val="20"/>
              </w:rPr>
              <w:fldChar w:fldCharType="separate"/>
            </w:r>
            <w:r>
              <w:rPr>
                <w:rFonts w:ascii="Times New Roman" w:hAnsi="Times New Roman"/>
                <w:b w:val="0"/>
                <w:i w:val="0"/>
                <w:color w:val="0000FF"/>
                <w:sz w:val="20"/>
                <w:szCs w:val="20"/>
                <w:u w:val="single"/>
              </w:rPr>
              <w:t>https://m.edsoo.ru/8a18fcf8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63</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Культура и быт российских сословий</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06.05.2024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"https://m.edsoo.ru/8a18fe6a" \h </w:instrText>
            </w:r>
            <w:r>
              <w:rPr>
                <w:sz w:val="20"/>
                <w:szCs w:val="20"/>
              </w:rPr>
              <w:fldChar w:fldCharType="separate"/>
            </w:r>
            <w:r>
              <w:rPr>
                <w:rFonts w:ascii="Times New Roman" w:hAnsi="Times New Roman"/>
                <w:b w:val="0"/>
                <w:i w:val="0"/>
                <w:color w:val="0000FF"/>
                <w:sz w:val="20"/>
                <w:szCs w:val="20"/>
                <w:u w:val="single"/>
              </w:rPr>
              <w:t>https://m.edsoo.ru/8a18fe6a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64</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Российская наука в XVIII в.</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10.05.2024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"https://m.edsoo.ru/8a190022" \h </w:instrText>
            </w:r>
            <w:r>
              <w:rPr>
                <w:sz w:val="20"/>
                <w:szCs w:val="20"/>
              </w:rPr>
              <w:fldChar w:fldCharType="separate"/>
            </w:r>
            <w:r>
              <w:rPr>
                <w:rFonts w:ascii="Times New Roman" w:hAnsi="Times New Roman"/>
                <w:b w:val="0"/>
                <w:i w:val="0"/>
                <w:color w:val="0000FF"/>
                <w:sz w:val="20"/>
                <w:szCs w:val="20"/>
                <w:u w:val="single"/>
              </w:rPr>
              <w:t>https://m.edsoo.ru/8a190022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65</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Образование в России в XVIII в.</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13.05.2024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"https://m.edsoo.ru/8a1901ee" \h </w:instrText>
            </w:r>
            <w:r>
              <w:rPr>
                <w:sz w:val="20"/>
                <w:szCs w:val="20"/>
              </w:rPr>
              <w:fldChar w:fldCharType="separate"/>
            </w:r>
            <w:r>
              <w:rPr>
                <w:rFonts w:ascii="Times New Roman" w:hAnsi="Times New Roman"/>
                <w:b w:val="0"/>
                <w:i w:val="0"/>
                <w:color w:val="0000FF"/>
                <w:sz w:val="20"/>
                <w:szCs w:val="20"/>
                <w:u w:val="single"/>
              </w:rPr>
              <w:t>https://m.edsoo.ru/8a1901ee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66</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Русская архитектура XVIII в.</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17.05.2024 </w:t>
            </w:r>
          </w:p>
        </w:tc>
        <w:tc>
          <w:tcPr>
            <w:tcW w:w="1999"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67</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Наш край в XVIII в.</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20.05.2024 </w:t>
            </w:r>
          </w:p>
        </w:tc>
        <w:tc>
          <w:tcPr>
            <w:tcW w:w="199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"https://m.edsoo.ru/8a1907f2" \h </w:instrText>
            </w:r>
            <w:r>
              <w:rPr>
                <w:sz w:val="20"/>
                <w:szCs w:val="20"/>
              </w:rPr>
              <w:fldChar w:fldCharType="separate"/>
            </w:r>
            <w:r>
              <w:rPr>
                <w:rFonts w:ascii="Times New Roman" w:hAnsi="Times New Roman"/>
                <w:b w:val="0"/>
                <w:i w:val="0"/>
                <w:color w:val="0000FF"/>
                <w:sz w:val="20"/>
                <w:szCs w:val="20"/>
                <w:u w:val="single"/>
              </w:rPr>
              <w:t>https://m.edsoo.ru/8a1907f2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8"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68</w:t>
            </w:r>
          </w:p>
        </w:tc>
        <w:tc>
          <w:tcPr>
            <w:tcW w:w="284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Обобщение по теме "Россия в XVII-XVIII вв.: от царства к империи"</w:t>
            </w:r>
          </w:p>
        </w:tc>
        <w:tc>
          <w:tcPr>
            <w:tcW w:w="84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69"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24.05.2024 </w:t>
            </w:r>
          </w:p>
        </w:tc>
        <w:tc>
          <w:tcPr>
            <w:tcW w:w="1999"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ОБЩЕЕ КОЛИЧЕСТВО ЧАСОВ ПО ПРОГРАММЕ</w:t>
            </w:r>
          </w:p>
        </w:tc>
        <w:tc>
          <w:tcPr>
            <w:tcW w:w="133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68 </w:t>
            </w:r>
          </w:p>
        </w:tc>
        <w:tc>
          <w:tcPr>
            <w:tcW w:w="1550"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6 </w:t>
            </w:r>
          </w:p>
        </w:tc>
        <w:tc>
          <w:tcPr>
            <w:tcW w:w="16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1.5 </w:t>
            </w:r>
          </w:p>
        </w:tc>
        <w:tc>
          <w:tcPr>
            <w:tcW w:w="0" w:type="auto"/>
            <w:gridSpan w:val="2"/>
            <w:tcMar>
              <w:top w:w="50" w:type="dxa"/>
              <w:left w:w="100" w:type="dxa"/>
            </w:tcMar>
            <w:vAlign w:val="center"/>
          </w:tcPr>
          <w:p>
            <w:pPr>
              <w:jc w:val="left"/>
              <w:rPr>
                <w:sz w:val="20"/>
                <w:szCs w:val="20"/>
              </w:rPr>
            </w:pPr>
          </w:p>
        </w:tc>
      </w:tr>
    </w:tbl>
    <w:p>
      <w:pPr>
        <w:rPr>
          <w:sz w:val="20"/>
          <w:szCs w:val="20"/>
        </w:rPr>
        <w:sectPr>
          <w:pgSz w:w="16383" w:h="11906" w:orient="landscape"/>
          <w:cols w:space="720" w:num="1"/>
        </w:sectPr>
      </w:pPr>
    </w:p>
    <w:p>
      <w:pPr>
        <w:spacing w:before="0" w:after="0"/>
        <w:ind w:left="120"/>
        <w:jc w:val="left"/>
        <w:rPr>
          <w:sz w:val="20"/>
          <w:szCs w:val="20"/>
        </w:rPr>
      </w:pPr>
      <w:r>
        <w:rPr>
          <w:rFonts w:ascii="Times New Roman" w:hAnsi="Times New Roman"/>
          <w:b/>
          <w:i w:val="0"/>
          <w:color w:val="000000"/>
          <w:sz w:val="20"/>
          <w:szCs w:val="20"/>
        </w:rPr>
        <w:t xml:space="preserve"> 9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73"/>
        <w:gridCol w:w="4030"/>
        <w:gridCol w:w="1241"/>
        <w:gridCol w:w="1477"/>
        <w:gridCol w:w="1580"/>
        <w:gridCol w:w="1253"/>
        <w:gridCol w:w="264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 п/п </w:t>
            </w:r>
          </w:p>
          <w:p>
            <w:pPr>
              <w:spacing w:before="0" w:after="0"/>
              <w:ind w:left="135"/>
              <w:jc w:val="left"/>
              <w:rPr>
                <w:sz w:val="20"/>
                <w:szCs w:val="20"/>
              </w:rPr>
            </w:pPr>
          </w:p>
        </w:tc>
        <w:tc>
          <w:tcPr>
            <w:tcW w:w="3344"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Тема урока </w:t>
            </w:r>
          </w:p>
          <w:p>
            <w:pPr>
              <w:spacing w:before="0" w:after="0"/>
              <w:ind w:left="135"/>
              <w:jc w:val="left"/>
              <w:rPr>
                <w:sz w:val="20"/>
                <w:szCs w:val="20"/>
              </w:rPr>
            </w:pPr>
          </w:p>
        </w:tc>
        <w:tc>
          <w:tcPr>
            <w:tcW w:w="0" w:type="auto"/>
            <w:gridSpan w:val="3"/>
            <w:tcMar>
              <w:top w:w="50" w:type="dxa"/>
              <w:left w:w="100" w:type="dxa"/>
            </w:tcMar>
            <w:vAlign w:val="center"/>
          </w:tcPr>
          <w:p>
            <w:pPr>
              <w:spacing w:before="0" w:after="0"/>
              <w:ind w:left="0"/>
              <w:jc w:val="left"/>
              <w:rPr>
                <w:sz w:val="20"/>
                <w:szCs w:val="20"/>
              </w:rPr>
            </w:pPr>
            <w:r>
              <w:rPr>
                <w:rFonts w:ascii="Times New Roman" w:hAnsi="Times New Roman"/>
                <w:b/>
                <w:i w:val="0"/>
                <w:color w:val="000000"/>
                <w:sz w:val="20"/>
                <w:szCs w:val="20"/>
              </w:rPr>
              <w:t>Количество часов</w:t>
            </w:r>
          </w:p>
        </w:tc>
        <w:tc>
          <w:tcPr>
            <w:tcW w:w="1223"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Дата изучения </w:t>
            </w:r>
          </w:p>
          <w:p>
            <w:pPr>
              <w:spacing w:before="0" w:after="0"/>
              <w:ind w:left="135"/>
              <w:jc w:val="left"/>
              <w:rPr>
                <w:sz w:val="20"/>
                <w:szCs w:val="20"/>
              </w:rPr>
            </w:pPr>
          </w:p>
        </w:tc>
        <w:tc>
          <w:tcPr>
            <w:tcW w:w="1935"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Электронные цифровые образовательные ресурсы </w:t>
            </w:r>
          </w:p>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rPr>
                <w:sz w:val="20"/>
                <w:szCs w:val="20"/>
              </w:rPr>
            </w:pPr>
          </w:p>
        </w:tc>
        <w:tc>
          <w:tcPr>
            <w:tcW w:w="0" w:type="auto"/>
            <w:vMerge w:val="continue"/>
            <w:tcBorders>
              <w:top w:val="nil"/>
            </w:tcBorders>
            <w:tcMar>
              <w:top w:w="50" w:type="dxa"/>
              <w:left w:w="100" w:type="dxa"/>
            </w:tcMar>
          </w:tcPr>
          <w:p>
            <w:pPr>
              <w:jc w:val="left"/>
              <w:rPr>
                <w:sz w:val="20"/>
                <w:szCs w:val="20"/>
              </w:rPr>
            </w:pPr>
          </w:p>
        </w:tc>
        <w:tc>
          <w:tcPr>
            <w:tcW w:w="794"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Всего </w:t>
            </w:r>
          </w:p>
          <w:p>
            <w:pPr>
              <w:spacing w:before="0" w:after="0"/>
              <w:ind w:left="135"/>
              <w:jc w:val="left"/>
              <w:rPr>
                <w:sz w:val="20"/>
                <w:szCs w:val="20"/>
              </w:rPr>
            </w:pPr>
          </w:p>
        </w:tc>
        <w:tc>
          <w:tcPr>
            <w:tcW w:w="1487"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Контрольные работы </w:t>
            </w:r>
          </w:p>
          <w:p>
            <w:pPr>
              <w:spacing w:before="0" w:after="0"/>
              <w:ind w:left="135"/>
              <w:jc w:val="left"/>
              <w:rPr>
                <w:sz w:val="20"/>
                <w:szCs w:val="20"/>
              </w:rPr>
            </w:pPr>
          </w:p>
        </w:tc>
        <w:tc>
          <w:tcPr>
            <w:tcW w:w="1589"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Практические работы </w:t>
            </w:r>
          </w:p>
          <w:p>
            <w:pPr>
              <w:spacing w:before="0" w:after="0"/>
              <w:ind w:left="135"/>
              <w:jc w:val="left"/>
              <w:rPr>
                <w:sz w:val="20"/>
                <w:szCs w:val="20"/>
              </w:rPr>
            </w:pPr>
          </w:p>
        </w:tc>
        <w:tc>
          <w:tcPr>
            <w:tcW w:w="0" w:type="auto"/>
            <w:vMerge w:val="continue"/>
            <w:tcBorders>
              <w:top w:val="nil"/>
            </w:tcBorders>
            <w:tcMar>
              <w:top w:w="50" w:type="dxa"/>
              <w:left w:w="100" w:type="dxa"/>
            </w:tcMar>
          </w:tcPr>
          <w:p>
            <w:pPr>
              <w:jc w:val="left"/>
              <w:rPr>
                <w:sz w:val="20"/>
                <w:szCs w:val="20"/>
              </w:rPr>
            </w:pPr>
          </w:p>
        </w:tc>
        <w:tc>
          <w:tcPr>
            <w:tcW w:w="0" w:type="auto"/>
            <w:vMerge w:val="continue"/>
            <w:tcBorders>
              <w:top w:val="nil"/>
            </w:tcBorders>
            <w:tcMar>
              <w:top w:w="50" w:type="dxa"/>
              <w:left w:w="100" w:type="dxa"/>
            </w:tcMar>
          </w:tcPr>
          <w:p>
            <w:pPr>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Введение. История нового времени. XIX- начала XX в.</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01.09.2023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"https://m.edsoo.ru/8864dff8" \h </w:instrText>
            </w:r>
            <w:r>
              <w:rPr>
                <w:sz w:val="20"/>
                <w:szCs w:val="20"/>
              </w:rPr>
              <w:fldChar w:fldCharType="separate"/>
            </w:r>
            <w:r>
              <w:rPr>
                <w:rFonts w:ascii="Times New Roman" w:hAnsi="Times New Roman"/>
                <w:b w:val="0"/>
                <w:i w:val="0"/>
                <w:color w:val="0000FF"/>
                <w:sz w:val="20"/>
                <w:szCs w:val="20"/>
                <w:u w:val="single"/>
              </w:rPr>
              <w:t>https://m.edsoo.ru/8864dff8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Провозглашение империи Наполеона I во Франции</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06.09.2023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"https://m.edsoo.ru/8864e17e" \h </w:instrText>
            </w:r>
            <w:r>
              <w:rPr>
                <w:sz w:val="20"/>
                <w:szCs w:val="20"/>
              </w:rPr>
              <w:fldChar w:fldCharType="separate"/>
            </w:r>
            <w:r>
              <w:rPr>
                <w:rFonts w:ascii="Times New Roman" w:hAnsi="Times New Roman"/>
                <w:b w:val="0"/>
                <w:i w:val="0"/>
                <w:color w:val="0000FF"/>
                <w:sz w:val="20"/>
                <w:szCs w:val="20"/>
                <w:u w:val="single"/>
              </w:rPr>
              <w:t>https://m.edsoo.ru/8864e17e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Наполеоновские войны и крушение Французской империи</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08.09.2023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"https://m.edsoo.ru/8864e2dc" \h </w:instrText>
            </w:r>
            <w:r>
              <w:rPr>
                <w:sz w:val="20"/>
                <w:szCs w:val="20"/>
              </w:rPr>
              <w:fldChar w:fldCharType="separate"/>
            </w:r>
            <w:r>
              <w:rPr>
                <w:rFonts w:ascii="Times New Roman" w:hAnsi="Times New Roman"/>
                <w:b w:val="0"/>
                <w:i w:val="0"/>
                <w:color w:val="0000FF"/>
                <w:sz w:val="20"/>
                <w:szCs w:val="20"/>
                <w:u w:val="single"/>
              </w:rPr>
              <w:t>https://m.edsoo.ru/8864e2dc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Промышленный переворот, его особенности в странах Европы и США</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13.09.2023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"https://m.edsoo.ru/8864e44e" \h </w:instrText>
            </w:r>
            <w:r>
              <w:rPr>
                <w:sz w:val="20"/>
                <w:szCs w:val="20"/>
              </w:rPr>
              <w:fldChar w:fldCharType="separate"/>
            </w:r>
            <w:r>
              <w:rPr>
                <w:rFonts w:ascii="Times New Roman" w:hAnsi="Times New Roman"/>
                <w:b w:val="0"/>
                <w:i w:val="0"/>
                <w:color w:val="0000FF"/>
                <w:sz w:val="20"/>
                <w:szCs w:val="20"/>
                <w:u w:val="single"/>
              </w:rPr>
              <w:t>https://m.edsoo.ru/8864e44e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Политические течения и партии в XIX веке</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15.09.2023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"https://m.edsoo.ru/8864e584" \h </w:instrText>
            </w:r>
            <w:r>
              <w:rPr>
                <w:sz w:val="20"/>
                <w:szCs w:val="20"/>
              </w:rPr>
              <w:fldChar w:fldCharType="separate"/>
            </w:r>
            <w:r>
              <w:rPr>
                <w:rFonts w:ascii="Times New Roman" w:hAnsi="Times New Roman"/>
                <w:b w:val="0"/>
                <w:i w:val="0"/>
                <w:color w:val="0000FF"/>
                <w:sz w:val="20"/>
                <w:szCs w:val="20"/>
                <w:u w:val="single"/>
              </w:rPr>
              <w:t>https://m.edsoo.ru/8864e584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Франция, Великобритания в XIX в.</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20.09.2023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"https://m.edsoo.ru/8864e6b0" \h </w:instrText>
            </w:r>
            <w:r>
              <w:rPr>
                <w:sz w:val="20"/>
                <w:szCs w:val="20"/>
              </w:rPr>
              <w:fldChar w:fldCharType="separate"/>
            </w:r>
            <w:r>
              <w:rPr>
                <w:rFonts w:ascii="Times New Roman" w:hAnsi="Times New Roman"/>
                <w:b w:val="0"/>
                <w:i w:val="0"/>
                <w:color w:val="0000FF"/>
                <w:sz w:val="20"/>
                <w:szCs w:val="20"/>
                <w:u w:val="single"/>
              </w:rPr>
              <w:t>https://m.edsoo.ru/8864e6b0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7</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Европейские революции 1830 г. и 1848-1849 гг.</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22.09.2023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"https://m.edsoo.ru/8864e912" \h </w:instrText>
            </w:r>
            <w:r>
              <w:rPr>
                <w:sz w:val="20"/>
                <w:szCs w:val="20"/>
              </w:rPr>
              <w:fldChar w:fldCharType="separate"/>
            </w:r>
            <w:r>
              <w:rPr>
                <w:rFonts w:ascii="Times New Roman" w:hAnsi="Times New Roman"/>
                <w:b w:val="0"/>
                <w:i w:val="0"/>
                <w:color w:val="0000FF"/>
                <w:sz w:val="20"/>
                <w:szCs w:val="20"/>
                <w:u w:val="single"/>
              </w:rPr>
              <w:t>https://m.edsoo.ru/8864e912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8</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Великобритания в Викторианскую эпоху.</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27.09.2023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"https://m.edsoo.ru/8864eb56" \h </w:instrText>
            </w:r>
            <w:r>
              <w:rPr>
                <w:sz w:val="20"/>
                <w:szCs w:val="20"/>
              </w:rPr>
              <w:fldChar w:fldCharType="separate"/>
            </w:r>
            <w:r>
              <w:rPr>
                <w:rFonts w:ascii="Times New Roman" w:hAnsi="Times New Roman"/>
                <w:b w:val="0"/>
                <w:i w:val="0"/>
                <w:color w:val="0000FF"/>
                <w:sz w:val="20"/>
                <w:szCs w:val="20"/>
                <w:u w:val="single"/>
              </w:rPr>
              <w:t>https://m.edsoo.ru/8864eb56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9</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Франция в середине XIX - начале XX в.</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29.09.2023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"https://m.edsoo.ru/8864ece6" \h </w:instrText>
            </w:r>
            <w:r>
              <w:rPr>
                <w:sz w:val="20"/>
                <w:szCs w:val="20"/>
              </w:rPr>
              <w:fldChar w:fldCharType="separate"/>
            </w:r>
            <w:r>
              <w:rPr>
                <w:rFonts w:ascii="Times New Roman" w:hAnsi="Times New Roman"/>
                <w:b w:val="0"/>
                <w:i w:val="0"/>
                <w:color w:val="0000FF"/>
                <w:sz w:val="20"/>
                <w:szCs w:val="20"/>
                <w:u w:val="single"/>
              </w:rPr>
              <w:t>https://m.edsoo.ru/8864ece6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10</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Италия в середине XIX - начале XX в.</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04.10.2023 </w:t>
            </w:r>
          </w:p>
        </w:tc>
        <w:tc>
          <w:tcPr>
            <w:tcW w:w="1935"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11</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Страны Центральной и Юго-Восточной Европы во второй половине XIX — начале XX в.</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06.10.2023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"https://m.edsoo.ru/8864f0a6" \h </w:instrText>
            </w:r>
            <w:r>
              <w:rPr>
                <w:sz w:val="20"/>
                <w:szCs w:val="20"/>
              </w:rPr>
              <w:fldChar w:fldCharType="separate"/>
            </w:r>
            <w:r>
              <w:rPr>
                <w:rFonts w:ascii="Times New Roman" w:hAnsi="Times New Roman"/>
                <w:b w:val="0"/>
                <w:i w:val="0"/>
                <w:color w:val="0000FF"/>
                <w:sz w:val="20"/>
                <w:szCs w:val="20"/>
                <w:u w:val="single"/>
              </w:rPr>
              <w:t>https://m.edsoo.ru/8864f0a6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12</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Соединенные Штаты Америки в середине XIX - начале XX в.</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11.10.2023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"https://m.edsoo.ru/8864f1e6" \h </w:instrText>
            </w:r>
            <w:r>
              <w:rPr>
                <w:sz w:val="20"/>
                <w:szCs w:val="20"/>
              </w:rPr>
              <w:fldChar w:fldCharType="separate"/>
            </w:r>
            <w:r>
              <w:rPr>
                <w:rFonts w:ascii="Times New Roman" w:hAnsi="Times New Roman"/>
                <w:b w:val="0"/>
                <w:i w:val="0"/>
                <w:color w:val="0000FF"/>
                <w:sz w:val="20"/>
                <w:szCs w:val="20"/>
                <w:u w:val="single"/>
              </w:rPr>
              <w:t>https://m.edsoo.ru/8864f1e6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13</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Экономическое и социально-политическое развитие стран Европы и США в конце XIX — начале ХХ в.</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13.10.2023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"https://m.edsoo.ru/8864f2fe" \h </w:instrText>
            </w:r>
            <w:r>
              <w:rPr>
                <w:sz w:val="20"/>
                <w:szCs w:val="20"/>
              </w:rPr>
              <w:fldChar w:fldCharType="separate"/>
            </w:r>
            <w:r>
              <w:rPr>
                <w:rFonts w:ascii="Times New Roman" w:hAnsi="Times New Roman"/>
                <w:b w:val="0"/>
                <w:i w:val="0"/>
                <w:color w:val="0000FF"/>
                <w:sz w:val="20"/>
                <w:szCs w:val="20"/>
                <w:u w:val="single"/>
              </w:rPr>
              <w:t>https://m.edsoo.ru/8864f2fe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14</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Политика метрополий в латиноамериканских владениях</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18.10.2023 </w:t>
            </w:r>
          </w:p>
        </w:tc>
        <w:tc>
          <w:tcPr>
            <w:tcW w:w="1935"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15</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Влияние США на страны Латинской Америки</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20.10.2023 </w:t>
            </w:r>
          </w:p>
        </w:tc>
        <w:tc>
          <w:tcPr>
            <w:tcW w:w="1935"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16</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Япония и Китай в XIX - начале XX в.</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0.25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25.10.2023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"https://m.edsoo.ru/8864f5d8" \h </w:instrText>
            </w:r>
            <w:r>
              <w:rPr>
                <w:sz w:val="20"/>
                <w:szCs w:val="20"/>
              </w:rPr>
              <w:fldChar w:fldCharType="separate"/>
            </w:r>
            <w:r>
              <w:rPr>
                <w:rFonts w:ascii="Times New Roman" w:hAnsi="Times New Roman"/>
                <w:b w:val="0"/>
                <w:i w:val="0"/>
                <w:color w:val="0000FF"/>
                <w:sz w:val="20"/>
                <w:szCs w:val="20"/>
                <w:u w:val="single"/>
              </w:rPr>
              <w:t>https://m.edsoo.ru/8864f5d8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17</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Османская империя в XIX - начале XX в.</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27.10.2023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"https://m.edsoo.ru/8864f6f0" \h </w:instrText>
            </w:r>
            <w:r>
              <w:rPr>
                <w:sz w:val="20"/>
                <w:szCs w:val="20"/>
              </w:rPr>
              <w:fldChar w:fldCharType="separate"/>
            </w:r>
            <w:r>
              <w:rPr>
                <w:rFonts w:ascii="Times New Roman" w:hAnsi="Times New Roman"/>
                <w:b w:val="0"/>
                <w:i w:val="0"/>
                <w:color w:val="0000FF"/>
                <w:sz w:val="20"/>
                <w:szCs w:val="20"/>
                <w:u w:val="single"/>
              </w:rPr>
              <w:t>https://m.edsoo.ru/8864f6f0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18</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Индия в XIX - начале XX в.</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08.11.2023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"https://m.edsoo.ru/8864f83a" \h </w:instrText>
            </w:r>
            <w:r>
              <w:rPr>
                <w:sz w:val="20"/>
                <w:szCs w:val="20"/>
              </w:rPr>
              <w:fldChar w:fldCharType="separate"/>
            </w:r>
            <w:r>
              <w:rPr>
                <w:rFonts w:ascii="Times New Roman" w:hAnsi="Times New Roman"/>
                <w:b w:val="0"/>
                <w:i w:val="0"/>
                <w:color w:val="0000FF"/>
                <w:sz w:val="20"/>
                <w:szCs w:val="20"/>
                <w:u w:val="single"/>
              </w:rPr>
              <w:t>https://m.edsoo.ru/8864f83a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19</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Завершение колониального раздела мира</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10.11.2023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"https://m.edsoo.ru/8864f9b6" \h </w:instrText>
            </w:r>
            <w:r>
              <w:rPr>
                <w:sz w:val="20"/>
                <w:szCs w:val="20"/>
              </w:rPr>
              <w:fldChar w:fldCharType="separate"/>
            </w:r>
            <w:r>
              <w:rPr>
                <w:rFonts w:ascii="Times New Roman" w:hAnsi="Times New Roman"/>
                <w:b w:val="0"/>
                <w:i w:val="0"/>
                <w:color w:val="0000FF"/>
                <w:sz w:val="20"/>
                <w:szCs w:val="20"/>
                <w:u w:val="single"/>
              </w:rPr>
              <w:t>https://m.edsoo.ru/8864f9b6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20</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Научные открытия и технические изобретения в XIX — начале ХХ в.</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0.25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15.11.2023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"https://m.edsoo.ru/8864fb6e" \h </w:instrText>
            </w:r>
            <w:r>
              <w:rPr>
                <w:sz w:val="20"/>
                <w:szCs w:val="20"/>
              </w:rPr>
              <w:fldChar w:fldCharType="separate"/>
            </w:r>
            <w:r>
              <w:rPr>
                <w:rFonts w:ascii="Times New Roman" w:hAnsi="Times New Roman"/>
                <w:b w:val="0"/>
                <w:i w:val="0"/>
                <w:color w:val="0000FF"/>
                <w:sz w:val="20"/>
                <w:szCs w:val="20"/>
                <w:u w:val="single"/>
              </w:rPr>
              <w:t>https://m.edsoo.ru/8864fb6e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21</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Художественная культура XIX — начала ХХ в.</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17.11.2023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"https://m.edsoo.ru/8864fcea" \h </w:instrText>
            </w:r>
            <w:r>
              <w:rPr>
                <w:sz w:val="20"/>
                <w:szCs w:val="20"/>
              </w:rPr>
              <w:fldChar w:fldCharType="separate"/>
            </w:r>
            <w:r>
              <w:rPr>
                <w:rFonts w:ascii="Times New Roman" w:hAnsi="Times New Roman"/>
                <w:b w:val="0"/>
                <w:i w:val="0"/>
                <w:color w:val="0000FF"/>
                <w:sz w:val="20"/>
                <w:szCs w:val="20"/>
                <w:u w:val="single"/>
              </w:rPr>
              <w:t>https://m.edsoo.ru/8864fcea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22</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Международные отношения, конфликты и войны в конце XIX — начале ХХ в.</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22.11.2023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"https://m.edsoo.ru/8864fe16" \h </w:instrText>
            </w:r>
            <w:r>
              <w:rPr>
                <w:sz w:val="20"/>
                <w:szCs w:val="20"/>
              </w:rPr>
              <w:fldChar w:fldCharType="separate"/>
            </w:r>
            <w:r>
              <w:rPr>
                <w:rFonts w:ascii="Times New Roman" w:hAnsi="Times New Roman"/>
                <w:b w:val="0"/>
                <w:i w:val="0"/>
                <w:color w:val="0000FF"/>
                <w:sz w:val="20"/>
                <w:szCs w:val="20"/>
                <w:u w:val="single"/>
              </w:rPr>
              <w:t>https://m.edsoo.ru/8864fe16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23</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Обобщение. Историческое и культурное наследие XIX в.</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24.11.2023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"https://m.edsoo.ru/8864ff2e" \h </w:instrText>
            </w:r>
            <w:r>
              <w:rPr>
                <w:sz w:val="20"/>
                <w:szCs w:val="20"/>
              </w:rPr>
              <w:fldChar w:fldCharType="separate"/>
            </w:r>
            <w:r>
              <w:rPr>
                <w:rFonts w:ascii="Times New Roman" w:hAnsi="Times New Roman"/>
                <w:b w:val="0"/>
                <w:i w:val="0"/>
                <w:color w:val="0000FF"/>
                <w:sz w:val="20"/>
                <w:szCs w:val="20"/>
                <w:u w:val="single"/>
              </w:rPr>
              <w:t>https://m.edsoo.ru/8864ff2e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24</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Введение. Российская империя в XIX- начале XX в.</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29.11.2023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"https://m.edsoo.ru/8a190996" \h </w:instrText>
            </w:r>
            <w:r>
              <w:rPr>
                <w:sz w:val="20"/>
                <w:szCs w:val="20"/>
              </w:rPr>
              <w:fldChar w:fldCharType="separate"/>
            </w:r>
            <w:r>
              <w:rPr>
                <w:rFonts w:ascii="Times New Roman" w:hAnsi="Times New Roman"/>
                <w:b w:val="0"/>
                <w:i w:val="0"/>
                <w:color w:val="0000FF"/>
                <w:sz w:val="20"/>
                <w:szCs w:val="20"/>
                <w:u w:val="single"/>
              </w:rPr>
              <w:t>https://m.edsoo.ru/8a190996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25</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Проекты либеральных реформ Александра I</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01.12.2023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"https://m.edsoo.ru/8a190b80" \h </w:instrText>
            </w:r>
            <w:r>
              <w:rPr>
                <w:sz w:val="20"/>
                <w:szCs w:val="20"/>
              </w:rPr>
              <w:fldChar w:fldCharType="separate"/>
            </w:r>
            <w:r>
              <w:rPr>
                <w:rFonts w:ascii="Times New Roman" w:hAnsi="Times New Roman"/>
                <w:b w:val="0"/>
                <w:i w:val="0"/>
                <w:color w:val="0000FF"/>
                <w:sz w:val="20"/>
                <w:szCs w:val="20"/>
                <w:u w:val="single"/>
              </w:rPr>
              <w:t>https://m.edsoo.ru/8a190b80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26</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Внешняя политика России в начале XIX в.</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06.12.2023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"https://m.edsoo.ru/8a190d10" \h </w:instrText>
            </w:r>
            <w:r>
              <w:rPr>
                <w:sz w:val="20"/>
                <w:szCs w:val="20"/>
              </w:rPr>
              <w:fldChar w:fldCharType="separate"/>
            </w:r>
            <w:r>
              <w:rPr>
                <w:rFonts w:ascii="Times New Roman" w:hAnsi="Times New Roman"/>
                <w:b w:val="0"/>
                <w:i w:val="0"/>
                <w:color w:val="0000FF"/>
                <w:sz w:val="20"/>
                <w:szCs w:val="20"/>
                <w:u w:val="single"/>
              </w:rPr>
              <w:t>https://m.edsoo.ru/8a190d10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27</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Отечественная война 1812 г. — важнейшее событие российской и мировой истории XIX в.</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08.12.2023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"https://m.edsoo.ru/8a190ebe" \h </w:instrText>
            </w:r>
            <w:r>
              <w:rPr>
                <w:sz w:val="20"/>
                <w:szCs w:val="20"/>
              </w:rPr>
              <w:fldChar w:fldCharType="separate"/>
            </w:r>
            <w:r>
              <w:rPr>
                <w:rFonts w:ascii="Times New Roman" w:hAnsi="Times New Roman"/>
                <w:b w:val="0"/>
                <w:i w:val="0"/>
                <w:color w:val="0000FF"/>
                <w:sz w:val="20"/>
                <w:szCs w:val="20"/>
                <w:u w:val="single"/>
              </w:rPr>
              <w:t>https://m.edsoo.ru/8a190ebe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28</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Внешняя политика России в 1813–1825 годах</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13.12.2023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"https://m.edsoo.ru/8a19109e" \h </w:instrText>
            </w:r>
            <w:r>
              <w:rPr>
                <w:sz w:val="20"/>
                <w:szCs w:val="20"/>
              </w:rPr>
              <w:fldChar w:fldCharType="separate"/>
            </w:r>
            <w:r>
              <w:rPr>
                <w:rFonts w:ascii="Times New Roman" w:hAnsi="Times New Roman"/>
                <w:b w:val="0"/>
                <w:i w:val="0"/>
                <w:color w:val="0000FF"/>
                <w:sz w:val="20"/>
                <w:szCs w:val="20"/>
                <w:u w:val="single"/>
              </w:rPr>
              <w:t>https://m.edsoo.ru/8a19109e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29</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Либеральные и охранительные тенденции во внутренней политике</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15.12.2023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"https://m.edsoo.ru/8a1912ce" \h </w:instrText>
            </w:r>
            <w:r>
              <w:rPr>
                <w:sz w:val="20"/>
                <w:szCs w:val="20"/>
              </w:rPr>
              <w:fldChar w:fldCharType="separate"/>
            </w:r>
            <w:r>
              <w:rPr>
                <w:rFonts w:ascii="Times New Roman" w:hAnsi="Times New Roman"/>
                <w:b w:val="0"/>
                <w:i w:val="0"/>
                <w:color w:val="0000FF"/>
                <w:sz w:val="20"/>
                <w:szCs w:val="20"/>
                <w:u w:val="single"/>
              </w:rPr>
              <w:t>https://m.edsoo.ru/8a1912ce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30</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Дворянская оппозиция самодержавию. Восстание декабристов 14 декабря 1825 г.</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20.12.2023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"https://m.edsoo.ru/8a191490" \h </w:instrText>
            </w:r>
            <w:r>
              <w:rPr>
                <w:sz w:val="20"/>
                <w:szCs w:val="20"/>
              </w:rPr>
              <w:fldChar w:fldCharType="separate"/>
            </w:r>
            <w:r>
              <w:rPr>
                <w:rFonts w:ascii="Times New Roman" w:hAnsi="Times New Roman"/>
                <w:b w:val="0"/>
                <w:i w:val="0"/>
                <w:color w:val="0000FF"/>
                <w:sz w:val="20"/>
                <w:szCs w:val="20"/>
                <w:u w:val="single"/>
              </w:rPr>
              <w:t>https://m.edsoo.ru/8a191490</w:t>
            </w:r>
            <w:r>
              <w:rPr>
                <w:rFonts w:ascii="Times New Roman" w:hAnsi="Times New Roman"/>
                <w:b w:val="0"/>
                <w:i w:val="0"/>
                <w:color w:val="0000FF"/>
                <w:sz w:val="20"/>
                <w:szCs w:val="20"/>
                <w:u w:val="single"/>
              </w:rPr>
              <w:fldChar w:fldCharType="end"/>
            </w:r>
            <w:r>
              <w:rPr>
                <w:rFonts w:ascii="Times New Roman" w:hAnsi="Times New Roman"/>
                <w:b w:val="0"/>
                <w:i w:val="0"/>
                <w:color w:val="000000"/>
                <w:sz w:val="20"/>
                <w:szCs w:val="20"/>
              </w:rPr>
              <w:t xml:space="preserve"> </w:t>
            </w:r>
            <w:r>
              <w:rPr>
                <w:sz w:val="20"/>
                <w:szCs w:val="20"/>
              </w:rPr>
              <w:fldChar w:fldCharType="begin"/>
            </w:r>
            <w:r>
              <w:rPr>
                <w:sz w:val="20"/>
                <w:szCs w:val="20"/>
              </w:rPr>
              <w:instrText xml:space="preserve"> HYPERLINK "https://m.edsoo.ru/8a191648" \h </w:instrText>
            </w:r>
            <w:r>
              <w:rPr>
                <w:sz w:val="20"/>
                <w:szCs w:val="20"/>
              </w:rPr>
              <w:fldChar w:fldCharType="separate"/>
            </w:r>
            <w:r>
              <w:rPr>
                <w:rFonts w:ascii="Times New Roman" w:hAnsi="Times New Roman"/>
                <w:b w:val="0"/>
                <w:i w:val="0"/>
                <w:color w:val="0000FF"/>
                <w:sz w:val="20"/>
                <w:szCs w:val="20"/>
                <w:u w:val="single"/>
              </w:rPr>
              <w:t>https://m.edsoo.ru/8a191648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31</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Урок повторения, обобщения и контроля по теме «Александровская эпоха: государственный либерализм»</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22.12.2023 </w:t>
            </w:r>
          </w:p>
        </w:tc>
        <w:tc>
          <w:tcPr>
            <w:tcW w:w="1935"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32</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Реформаторские и консервативные тенденции в политике Николая I.</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27.12.2023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"https://m.edsoo.ru/8a191cec" \h </w:instrText>
            </w:r>
            <w:r>
              <w:rPr>
                <w:sz w:val="20"/>
                <w:szCs w:val="20"/>
              </w:rPr>
              <w:fldChar w:fldCharType="separate"/>
            </w:r>
            <w:r>
              <w:rPr>
                <w:rFonts w:ascii="Times New Roman" w:hAnsi="Times New Roman"/>
                <w:b w:val="0"/>
                <w:i w:val="0"/>
                <w:color w:val="0000FF"/>
                <w:sz w:val="20"/>
                <w:szCs w:val="20"/>
                <w:u w:val="single"/>
              </w:rPr>
              <w:t>https://m.edsoo.ru/8a191cec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33</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Внешняя политика России во второй четверти XIX века. Крымская война</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29.12.2023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"https://m.edsoo.ru/8a19223c" \h </w:instrText>
            </w:r>
            <w:r>
              <w:rPr>
                <w:sz w:val="20"/>
                <w:szCs w:val="20"/>
              </w:rPr>
              <w:fldChar w:fldCharType="separate"/>
            </w:r>
            <w:r>
              <w:rPr>
                <w:rFonts w:ascii="Times New Roman" w:hAnsi="Times New Roman"/>
                <w:b w:val="0"/>
                <w:i w:val="0"/>
                <w:color w:val="0000FF"/>
                <w:sz w:val="20"/>
                <w:szCs w:val="20"/>
                <w:u w:val="single"/>
              </w:rPr>
              <w:t>https://m.edsoo.ru/8a19223c</w:t>
            </w:r>
            <w:r>
              <w:rPr>
                <w:rFonts w:ascii="Times New Roman" w:hAnsi="Times New Roman"/>
                <w:b w:val="0"/>
                <w:i w:val="0"/>
                <w:color w:val="0000FF"/>
                <w:sz w:val="20"/>
                <w:szCs w:val="20"/>
                <w:u w:val="single"/>
              </w:rPr>
              <w:fldChar w:fldCharType="end"/>
            </w:r>
            <w:r>
              <w:rPr>
                <w:rFonts w:ascii="Times New Roman" w:hAnsi="Times New Roman"/>
                <w:b w:val="0"/>
                <w:i w:val="0"/>
                <w:color w:val="000000"/>
                <w:sz w:val="20"/>
                <w:szCs w:val="20"/>
              </w:rPr>
              <w:t xml:space="preserve"> </w:t>
            </w:r>
            <w:r>
              <w:rPr>
                <w:sz w:val="20"/>
                <w:szCs w:val="20"/>
              </w:rPr>
              <w:fldChar w:fldCharType="begin"/>
            </w:r>
            <w:r>
              <w:rPr>
                <w:sz w:val="20"/>
                <w:szCs w:val="20"/>
              </w:rPr>
              <w:instrText xml:space="preserve"> HYPERLINK "https://m.edsoo.ru/8a1923b8" \h </w:instrText>
            </w:r>
            <w:r>
              <w:rPr>
                <w:sz w:val="20"/>
                <w:szCs w:val="20"/>
              </w:rPr>
              <w:fldChar w:fldCharType="separate"/>
            </w:r>
            <w:r>
              <w:rPr>
                <w:rFonts w:ascii="Times New Roman" w:hAnsi="Times New Roman"/>
                <w:b w:val="0"/>
                <w:i w:val="0"/>
                <w:color w:val="0000FF"/>
                <w:sz w:val="20"/>
                <w:szCs w:val="20"/>
                <w:u w:val="single"/>
              </w:rPr>
              <w:t>https://m.edsoo.ru/8a1923b8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34</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Урок повторения, обобщения и контроля по теме «Россия в первой половине XIX века»</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10.01.2024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"https://m.edsoo.ru/8a1923b8" \h </w:instrText>
            </w:r>
            <w:r>
              <w:rPr>
                <w:sz w:val="20"/>
                <w:szCs w:val="20"/>
              </w:rPr>
              <w:fldChar w:fldCharType="separate"/>
            </w:r>
            <w:r>
              <w:rPr>
                <w:rFonts w:ascii="Times New Roman" w:hAnsi="Times New Roman"/>
                <w:b w:val="0"/>
                <w:i w:val="0"/>
                <w:color w:val="0000FF"/>
                <w:sz w:val="20"/>
                <w:szCs w:val="20"/>
                <w:u w:val="single"/>
              </w:rPr>
              <w:t>https://m.edsoo.ru/8a1923b8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35</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Сословная структура российского общества.</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12.01.2024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"https://m.edsoo.ru/8a191f12" \h </w:instrText>
            </w:r>
            <w:r>
              <w:rPr>
                <w:sz w:val="20"/>
                <w:szCs w:val="20"/>
              </w:rPr>
              <w:fldChar w:fldCharType="separate"/>
            </w:r>
            <w:r>
              <w:rPr>
                <w:rFonts w:ascii="Times New Roman" w:hAnsi="Times New Roman"/>
                <w:b w:val="0"/>
                <w:i w:val="0"/>
                <w:color w:val="0000FF"/>
                <w:sz w:val="20"/>
                <w:szCs w:val="20"/>
                <w:u w:val="single"/>
              </w:rPr>
              <w:t>https://m.edsoo.ru/8a191f12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36</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Общественная жизнь в 1830—1850-е гг.</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16.01.2024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"https://m.edsoo.ru/8a1920c0" \h </w:instrText>
            </w:r>
            <w:r>
              <w:rPr>
                <w:sz w:val="20"/>
                <w:szCs w:val="20"/>
              </w:rPr>
              <w:fldChar w:fldCharType="separate"/>
            </w:r>
            <w:r>
              <w:rPr>
                <w:rFonts w:ascii="Times New Roman" w:hAnsi="Times New Roman"/>
                <w:b w:val="0"/>
                <w:i w:val="0"/>
                <w:color w:val="0000FF"/>
                <w:sz w:val="20"/>
                <w:szCs w:val="20"/>
                <w:u w:val="single"/>
              </w:rPr>
              <w:t>https://m.edsoo.ru/8a1920c0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37</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Государственная политика в области культуры</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17.01.2024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"https://m.edsoo.ru/8a19261a" \h </w:instrText>
            </w:r>
            <w:r>
              <w:rPr>
                <w:sz w:val="20"/>
                <w:szCs w:val="20"/>
              </w:rPr>
              <w:fldChar w:fldCharType="separate"/>
            </w:r>
            <w:r>
              <w:rPr>
                <w:rFonts w:ascii="Times New Roman" w:hAnsi="Times New Roman"/>
                <w:b w:val="0"/>
                <w:i w:val="0"/>
                <w:color w:val="0000FF"/>
                <w:sz w:val="20"/>
                <w:szCs w:val="20"/>
                <w:u w:val="single"/>
              </w:rPr>
              <w:t>https://m.edsoo.ru/8a19261a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38</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Развитие науки и техники</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19.01.2024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"https://m.edsoo.ru/8a192912" \h </w:instrText>
            </w:r>
            <w:r>
              <w:rPr>
                <w:sz w:val="20"/>
                <w:szCs w:val="20"/>
              </w:rPr>
              <w:fldChar w:fldCharType="separate"/>
            </w:r>
            <w:r>
              <w:rPr>
                <w:rFonts w:ascii="Times New Roman" w:hAnsi="Times New Roman"/>
                <w:b w:val="0"/>
                <w:i w:val="0"/>
                <w:color w:val="0000FF"/>
                <w:sz w:val="20"/>
                <w:szCs w:val="20"/>
                <w:u w:val="single"/>
              </w:rPr>
              <w:t>https://m.edsoo.ru/8a192912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39</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Народная культура. Культура повседневности</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23.01.2024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"https://m.edsoo.ru/8a19278c" \h </w:instrText>
            </w:r>
            <w:r>
              <w:rPr>
                <w:sz w:val="20"/>
                <w:szCs w:val="20"/>
              </w:rPr>
              <w:fldChar w:fldCharType="separate"/>
            </w:r>
            <w:r>
              <w:rPr>
                <w:rFonts w:ascii="Times New Roman" w:hAnsi="Times New Roman"/>
                <w:b w:val="0"/>
                <w:i w:val="0"/>
                <w:color w:val="0000FF"/>
                <w:sz w:val="20"/>
                <w:szCs w:val="20"/>
                <w:u w:val="single"/>
              </w:rPr>
              <w:t>https://m.edsoo.ru/8a19278c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40</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Многообразие культур и религий Российской империи</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24.01.2024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"https://m.edsoo.ru/8a192ad4" \h </w:instrText>
            </w:r>
            <w:r>
              <w:rPr>
                <w:sz w:val="20"/>
                <w:szCs w:val="20"/>
              </w:rPr>
              <w:fldChar w:fldCharType="separate"/>
            </w:r>
            <w:r>
              <w:rPr>
                <w:rFonts w:ascii="Times New Roman" w:hAnsi="Times New Roman"/>
                <w:b w:val="0"/>
                <w:i w:val="0"/>
                <w:color w:val="0000FF"/>
                <w:sz w:val="20"/>
                <w:szCs w:val="20"/>
                <w:u w:val="single"/>
              </w:rPr>
              <w:t>https://m.edsoo.ru/8a192ad4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41</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Конфликты и сотрудничество между народами</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26.01.2024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"https://m.edsoo.ru/8a192c5a" \h </w:instrText>
            </w:r>
            <w:r>
              <w:rPr>
                <w:sz w:val="20"/>
                <w:szCs w:val="20"/>
              </w:rPr>
              <w:fldChar w:fldCharType="separate"/>
            </w:r>
            <w:r>
              <w:rPr>
                <w:rFonts w:ascii="Times New Roman" w:hAnsi="Times New Roman"/>
                <w:b w:val="0"/>
                <w:i w:val="0"/>
                <w:color w:val="0000FF"/>
                <w:sz w:val="20"/>
                <w:szCs w:val="20"/>
                <w:u w:val="single"/>
              </w:rPr>
              <w:t>https://m.edsoo.ru/8a192c5a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42</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Реформы 1860—1870-х гг. — движение к правовому государству и гражданскому обществу.</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30.01.2024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"https://m.edsoo.ru/8a192da4" \h </w:instrText>
            </w:r>
            <w:r>
              <w:rPr>
                <w:sz w:val="20"/>
                <w:szCs w:val="20"/>
              </w:rPr>
              <w:fldChar w:fldCharType="separate"/>
            </w:r>
            <w:r>
              <w:rPr>
                <w:rFonts w:ascii="Times New Roman" w:hAnsi="Times New Roman"/>
                <w:b w:val="0"/>
                <w:i w:val="0"/>
                <w:color w:val="0000FF"/>
                <w:sz w:val="20"/>
                <w:szCs w:val="20"/>
                <w:u w:val="single"/>
              </w:rPr>
              <w:t>https://m.edsoo.ru/8a192da4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43</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Земская и городская реформы</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31.01.2024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"https://m.edsoo.ru/8a19316e" \h </w:instrText>
            </w:r>
            <w:r>
              <w:rPr>
                <w:sz w:val="20"/>
                <w:szCs w:val="20"/>
              </w:rPr>
              <w:fldChar w:fldCharType="separate"/>
            </w:r>
            <w:r>
              <w:rPr>
                <w:rFonts w:ascii="Times New Roman" w:hAnsi="Times New Roman"/>
                <w:b w:val="0"/>
                <w:i w:val="0"/>
                <w:color w:val="0000FF"/>
                <w:sz w:val="20"/>
                <w:szCs w:val="20"/>
                <w:u w:val="single"/>
              </w:rPr>
              <w:t>https://m.edsoo.ru/8a19316e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44</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Судебная реформа и развитие правового сознания</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02.02.2024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"https://m.edsoo.ru/8a1933da" \h </w:instrText>
            </w:r>
            <w:r>
              <w:rPr>
                <w:sz w:val="20"/>
                <w:szCs w:val="20"/>
              </w:rPr>
              <w:fldChar w:fldCharType="separate"/>
            </w:r>
            <w:r>
              <w:rPr>
                <w:rFonts w:ascii="Times New Roman" w:hAnsi="Times New Roman"/>
                <w:b w:val="0"/>
                <w:i w:val="0"/>
                <w:color w:val="0000FF"/>
                <w:sz w:val="20"/>
                <w:szCs w:val="20"/>
                <w:u w:val="single"/>
              </w:rPr>
              <w:t>https://m.edsoo.ru/8a1933da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45</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Военные реформы</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06.02.2024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"https://m.edsoo.ru/8a193542" \h </w:instrText>
            </w:r>
            <w:r>
              <w:rPr>
                <w:sz w:val="20"/>
                <w:szCs w:val="20"/>
              </w:rPr>
              <w:fldChar w:fldCharType="separate"/>
            </w:r>
            <w:r>
              <w:rPr>
                <w:rFonts w:ascii="Times New Roman" w:hAnsi="Times New Roman"/>
                <w:b w:val="0"/>
                <w:i w:val="0"/>
                <w:color w:val="0000FF"/>
                <w:sz w:val="20"/>
                <w:szCs w:val="20"/>
                <w:u w:val="single"/>
              </w:rPr>
              <w:t>https://m.edsoo.ru/8a193542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46</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Многовекторность внешней политики империи. Русско-турецкая война 1877—1878 гг.</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07.02.2024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"https://m.edsoo.ru/8a1936a0" \h </w:instrText>
            </w:r>
            <w:r>
              <w:rPr>
                <w:sz w:val="20"/>
                <w:szCs w:val="20"/>
              </w:rPr>
              <w:fldChar w:fldCharType="separate"/>
            </w:r>
            <w:r>
              <w:rPr>
                <w:rFonts w:ascii="Times New Roman" w:hAnsi="Times New Roman"/>
                <w:b w:val="0"/>
                <w:i w:val="0"/>
                <w:color w:val="0000FF"/>
                <w:sz w:val="20"/>
                <w:szCs w:val="20"/>
                <w:u w:val="single"/>
              </w:rPr>
              <w:t>https://m.edsoo.ru/8a1936a0</w:t>
            </w:r>
            <w:r>
              <w:rPr>
                <w:rFonts w:ascii="Times New Roman" w:hAnsi="Times New Roman"/>
                <w:b w:val="0"/>
                <w:i w:val="0"/>
                <w:color w:val="0000FF"/>
                <w:sz w:val="20"/>
                <w:szCs w:val="20"/>
                <w:u w:val="single"/>
              </w:rPr>
              <w:fldChar w:fldCharType="end"/>
            </w:r>
            <w:r>
              <w:rPr>
                <w:rFonts w:ascii="Times New Roman" w:hAnsi="Times New Roman"/>
                <w:b w:val="0"/>
                <w:i w:val="0"/>
                <w:color w:val="000000"/>
                <w:sz w:val="20"/>
                <w:szCs w:val="20"/>
              </w:rPr>
              <w:t xml:space="preserve"> </w:t>
            </w:r>
            <w:r>
              <w:rPr>
                <w:sz w:val="20"/>
                <w:szCs w:val="20"/>
              </w:rPr>
              <w:fldChar w:fldCharType="begin"/>
            </w:r>
            <w:r>
              <w:rPr>
                <w:sz w:val="20"/>
                <w:szCs w:val="20"/>
              </w:rPr>
              <w:instrText xml:space="preserve"> HYPERLINK "https://m.edsoo.ru/8a193862" \h </w:instrText>
            </w:r>
            <w:r>
              <w:rPr>
                <w:sz w:val="20"/>
                <w:szCs w:val="20"/>
              </w:rPr>
              <w:fldChar w:fldCharType="separate"/>
            </w:r>
            <w:r>
              <w:rPr>
                <w:rFonts w:ascii="Times New Roman" w:hAnsi="Times New Roman"/>
                <w:b w:val="0"/>
                <w:i w:val="0"/>
                <w:color w:val="0000FF"/>
                <w:sz w:val="20"/>
                <w:szCs w:val="20"/>
                <w:u w:val="single"/>
              </w:rPr>
              <w:t>https://m.edsoo.ru/8a193862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47</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Урок повторения, обобщения и контроля по теме «Социальная и правовая модернизация страны при Александре II»</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09.02.2024 </w:t>
            </w:r>
          </w:p>
        </w:tc>
        <w:tc>
          <w:tcPr>
            <w:tcW w:w="1935"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48</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«Народное самодержавие» Александра III</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13.02.2024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"https://m.edsoo.ru/8a193a06" \h </w:instrText>
            </w:r>
            <w:r>
              <w:rPr>
                <w:sz w:val="20"/>
                <w:szCs w:val="20"/>
              </w:rPr>
              <w:fldChar w:fldCharType="separate"/>
            </w:r>
            <w:r>
              <w:rPr>
                <w:rFonts w:ascii="Times New Roman" w:hAnsi="Times New Roman"/>
                <w:b w:val="0"/>
                <w:i w:val="0"/>
                <w:color w:val="0000FF"/>
                <w:sz w:val="20"/>
                <w:szCs w:val="20"/>
                <w:u w:val="single"/>
              </w:rPr>
              <w:t>https://m.edsoo.ru/8a193a06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49</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Основные сферы и направления внешнеполитических интересов</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14.02.2024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"https://m.edsoo.ru/8a193b82" \h </w:instrText>
            </w:r>
            <w:r>
              <w:rPr>
                <w:sz w:val="20"/>
                <w:szCs w:val="20"/>
              </w:rPr>
              <w:fldChar w:fldCharType="separate"/>
            </w:r>
            <w:r>
              <w:rPr>
                <w:rFonts w:ascii="Times New Roman" w:hAnsi="Times New Roman"/>
                <w:b w:val="0"/>
                <w:i w:val="0"/>
                <w:color w:val="0000FF"/>
                <w:sz w:val="20"/>
                <w:szCs w:val="20"/>
                <w:u w:val="single"/>
              </w:rPr>
              <w:t>https://m.edsoo.ru/8a193b82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50</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Сельское хозяйство и промышленность. Индустриализация и урбанизация</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16.02.2024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"https://m.edsoo.ru/8a193cae" \h </w:instrText>
            </w:r>
            <w:r>
              <w:rPr>
                <w:sz w:val="20"/>
                <w:szCs w:val="20"/>
              </w:rPr>
              <w:fldChar w:fldCharType="separate"/>
            </w:r>
            <w:r>
              <w:rPr>
                <w:rFonts w:ascii="Times New Roman" w:hAnsi="Times New Roman"/>
                <w:b w:val="0"/>
                <w:i w:val="0"/>
                <w:color w:val="0000FF"/>
                <w:sz w:val="20"/>
                <w:szCs w:val="20"/>
                <w:u w:val="single"/>
              </w:rPr>
              <w:t>https://m.edsoo.ru/8a193cae</w:t>
            </w:r>
            <w:r>
              <w:rPr>
                <w:rFonts w:ascii="Times New Roman" w:hAnsi="Times New Roman"/>
                <w:b w:val="0"/>
                <w:i w:val="0"/>
                <w:color w:val="0000FF"/>
                <w:sz w:val="20"/>
                <w:szCs w:val="20"/>
                <w:u w:val="single"/>
              </w:rPr>
              <w:fldChar w:fldCharType="end"/>
            </w:r>
            <w:r>
              <w:rPr>
                <w:rFonts w:ascii="Times New Roman" w:hAnsi="Times New Roman"/>
                <w:b w:val="0"/>
                <w:i w:val="0"/>
                <w:color w:val="000000"/>
                <w:sz w:val="20"/>
                <w:szCs w:val="20"/>
              </w:rPr>
              <w:t xml:space="preserve"> </w:t>
            </w:r>
            <w:r>
              <w:rPr>
                <w:sz w:val="20"/>
                <w:szCs w:val="20"/>
              </w:rPr>
              <w:fldChar w:fldCharType="begin"/>
            </w:r>
            <w:r>
              <w:rPr>
                <w:sz w:val="20"/>
                <w:szCs w:val="20"/>
              </w:rPr>
              <w:instrText xml:space="preserve"> HYPERLINK "https://m.edsoo.ru/8a193e5c" \h </w:instrText>
            </w:r>
            <w:r>
              <w:rPr>
                <w:sz w:val="20"/>
                <w:szCs w:val="20"/>
              </w:rPr>
              <w:fldChar w:fldCharType="separate"/>
            </w:r>
            <w:r>
              <w:rPr>
                <w:rFonts w:ascii="Times New Roman" w:hAnsi="Times New Roman"/>
                <w:b w:val="0"/>
                <w:i w:val="0"/>
                <w:color w:val="0000FF"/>
                <w:sz w:val="20"/>
                <w:szCs w:val="20"/>
                <w:u w:val="single"/>
              </w:rPr>
              <w:t>https://m.edsoo.ru/8a193e5c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51</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Урок повторения, обобщения и контроля по теме «Россия во второй половине XIX века»</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20.02.2024 </w:t>
            </w:r>
          </w:p>
        </w:tc>
        <w:tc>
          <w:tcPr>
            <w:tcW w:w="1935"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52</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Культура и быт народов России во второй половине XIX в.</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21.02.2024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"https://m.edsoo.ru/8a193f88" \h </w:instrText>
            </w:r>
            <w:r>
              <w:rPr>
                <w:sz w:val="20"/>
                <w:szCs w:val="20"/>
              </w:rPr>
              <w:fldChar w:fldCharType="separate"/>
            </w:r>
            <w:r>
              <w:rPr>
                <w:rFonts w:ascii="Times New Roman" w:hAnsi="Times New Roman"/>
                <w:b w:val="0"/>
                <w:i w:val="0"/>
                <w:color w:val="0000FF"/>
                <w:sz w:val="20"/>
                <w:szCs w:val="20"/>
                <w:u w:val="single"/>
              </w:rPr>
              <w:t>https://m.edsoo.ru/8a193f88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53</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Наука и образование</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27.02.2024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"https://m.edsoo.ru/8a1940b4" \h </w:instrText>
            </w:r>
            <w:r>
              <w:rPr>
                <w:sz w:val="20"/>
                <w:szCs w:val="20"/>
              </w:rPr>
              <w:fldChar w:fldCharType="separate"/>
            </w:r>
            <w:r>
              <w:rPr>
                <w:rFonts w:ascii="Times New Roman" w:hAnsi="Times New Roman"/>
                <w:b w:val="0"/>
                <w:i w:val="0"/>
                <w:color w:val="0000FF"/>
                <w:sz w:val="20"/>
                <w:szCs w:val="20"/>
                <w:u w:val="single"/>
              </w:rPr>
              <w:t>https://m.edsoo.ru/8a1940b4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54</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Художественная культура второй половины XIX в.</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28.02.2024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"https://m.edsoo.ru/8a1941cc" \h </w:instrText>
            </w:r>
            <w:r>
              <w:rPr>
                <w:sz w:val="20"/>
                <w:szCs w:val="20"/>
              </w:rPr>
              <w:fldChar w:fldCharType="separate"/>
            </w:r>
            <w:r>
              <w:rPr>
                <w:rFonts w:ascii="Times New Roman" w:hAnsi="Times New Roman"/>
                <w:b w:val="0"/>
                <w:i w:val="0"/>
                <w:color w:val="0000FF"/>
                <w:sz w:val="20"/>
                <w:szCs w:val="20"/>
                <w:u w:val="single"/>
              </w:rPr>
              <w:t>https://m.edsoo.ru/8a1941cc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55</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Основные регионы и народы Российской империи и их роль в жизни страны.</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01.03.2024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"https://m.edsoo.ru/8a1942e4" \h </w:instrText>
            </w:r>
            <w:r>
              <w:rPr>
                <w:sz w:val="20"/>
                <w:szCs w:val="20"/>
              </w:rPr>
              <w:fldChar w:fldCharType="separate"/>
            </w:r>
            <w:r>
              <w:rPr>
                <w:rFonts w:ascii="Times New Roman" w:hAnsi="Times New Roman"/>
                <w:b w:val="0"/>
                <w:i w:val="0"/>
                <w:color w:val="0000FF"/>
                <w:sz w:val="20"/>
                <w:szCs w:val="20"/>
                <w:u w:val="single"/>
              </w:rPr>
              <w:t>https://m.edsoo.ru/8a1942e4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56</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Национальная политика самодержавия</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05.03.2024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"https://m.edsoo.ru/8a1943f2" \h </w:instrText>
            </w:r>
            <w:r>
              <w:rPr>
                <w:sz w:val="20"/>
                <w:szCs w:val="20"/>
              </w:rPr>
              <w:fldChar w:fldCharType="separate"/>
            </w:r>
            <w:r>
              <w:rPr>
                <w:rFonts w:ascii="Times New Roman" w:hAnsi="Times New Roman"/>
                <w:b w:val="0"/>
                <w:i w:val="0"/>
                <w:color w:val="0000FF"/>
                <w:sz w:val="20"/>
                <w:szCs w:val="20"/>
                <w:u w:val="single"/>
              </w:rPr>
              <w:t>https://m.edsoo.ru/8a1943f2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57</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Общественная жизнь в 1860—1890-х гг.</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06.03.2024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"https://m.edsoo.ru/8a194500" \h </w:instrText>
            </w:r>
            <w:r>
              <w:rPr>
                <w:sz w:val="20"/>
                <w:szCs w:val="20"/>
              </w:rPr>
              <w:fldChar w:fldCharType="separate"/>
            </w:r>
            <w:r>
              <w:rPr>
                <w:rFonts w:ascii="Times New Roman" w:hAnsi="Times New Roman"/>
                <w:b w:val="0"/>
                <w:i w:val="0"/>
                <w:color w:val="0000FF"/>
                <w:sz w:val="20"/>
                <w:szCs w:val="20"/>
                <w:u w:val="single"/>
              </w:rPr>
              <w:t>https://m.edsoo.ru/8a194500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58</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Идейные течения и общественное движение второй половины XIX в.</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12.03.2024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"https://m.edsoo.ru/8a1946ae" \h </w:instrText>
            </w:r>
            <w:r>
              <w:rPr>
                <w:sz w:val="20"/>
                <w:szCs w:val="20"/>
              </w:rPr>
              <w:fldChar w:fldCharType="separate"/>
            </w:r>
            <w:r>
              <w:rPr>
                <w:rFonts w:ascii="Times New Roman" w:hAnsi="Times New Roman"/>
                <w:b w:val="0"/>
                <w:i w:val="0"/>
                <w:color w:val="0000FF"/>
                <w:sz w:val="20"/>
                <w:szCs w:val="20"/>
                <w:u w:val="single"/>
              </w:rPr>
              <w:t>https://m.edsoo.ru/8a1946ae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59</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 пороге нового века: динамика и противоречия развития</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13.03.2024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"https://m.edsoo.ru/8a1947d0" \h </w:instrText>
            </w:r>
            <w:r>
              <w:rPr>
                <w:sz w:val="20"/>
                <w:szCs w:val="20"/>
              </w:rPr>
              <w:fldChar w:fldCharType="separate"/>
            </w:r>
            <w:r>
              <w:rPr>
                <w:rFonts w:ascii="Times New Roman" w:hAnsi="Times New Roman"/>
                <w:b w:val="0"/>
                <w:i w:val="0"/>
                <w:color w:val="0000FF"/>
                <w:sz w:val="20"/>
                <w:szCs w:val="20"/>
                <w:u w:val="single"/>
              </w:rPr>
              <w:t>https://m.edsoo.ru/8a1947d0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60</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Демография, социальная стратификация на рубеже веков</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15.03.2024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"https://m.edsoo.ru/8a1948de" \h </w:instrText>
            </w:r>
            <w:r>
              <w:rPr>
                <w:sz w:val="20"/>
                <w:szCs w:val="20"/>
              </w:rPr>
              <w:fldChar w:fldCharType="separate"/>
            </w:r>
            <w:r>
              <w:rPr>
                <w:rFonts w:ascii="Times New Roman" w:hAnsi="Times New Roman"/>
                <w:b w:val="0"/>
                <w:i w:val="0"/>
                <w:color w:val="0000FF"/>
                <w:sz w:val="20"/>
                <w:szCs w:val="20"/>
                <w:u w:val="single"/>
              </w:rPr>
              <w:t>https://m.edsoo.ru/8a1948de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61</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Национальная политика, этнические элиты и национально-культурные движения на рубеже веков</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19.03.2024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"https://m.edsoo.ru/8a194a00" \h </w:instrText>
            </w:r>
            <w:r>
              <w:rPr>
                <w:sz w:val="20"/>
                <w:szCs w:val="20"/>
              </w:rPr>
              <w:fldChar w:fldCharType="separate"/>
            </w:r>
            <w:r>
              <w:rPr>
                <w:rFonts w:ascii="Times New Roman" w:hAnsi="Times New Roman"/>
                <w:b w:val="0"/>
                <w:i w:val="0"/>
                <w:color w:val="0000FF"/>
                <w:sz w:val="20"/>
                <w:szCs w:val="20"/>
                <w:u w:val="single"/>
              </w:rPr>
              <w:t>https://m.edsoo.ru/8a194a00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62</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Россия в системе международных отношений в начале XX в.</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20.03.2024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"https://m.edsoo.ru/8a194b0e" \h </w:instrText>
            </w:r>
            <w:r>
              <w:rPr>
                <w:sz w:val="20"/>
                <w:szCs w:val="20"/>
              </w:rPr>
              <w:fldChar w:fldCharType="separate"/>
            </w:r>
            <w:r>
              <w:rPr>
                <w:rFonts w:ascii="Times New Roman" w:hAnsi="Times New Roman"/>
                <w:b w:val="0"/>
                <w:i w:val="0"/>
                <w:color w:val="0000FF"/>
                <w:sz w:val="20"/>
                <w:szCs w:val="20"/>
                <w:u w:val="single"/>
              </w:rPr>
              <w:t>https://m.edsoo.ru/8a194b0e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63</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Первая российская революция 1905—1907 гг. Основные события Первой российской революции. Особенности революционных выступлений в 1906—1907 гг.</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0.25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22.03.2024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"https://m.edsoo.ru/8a194c1c" \h </w:instrText>
            </w:r>
            <w:r>
              <w:rPr>
                <w:sz w:val="20"/>
                <w:szCs w:val="20"/>
              </w:rPr>
              <w:fldChar w:fldCharType="separate"/>
            </w:r>
            <w:r>
              <w:rPr>
                <w:rFonts w:ascii="Times New Roman" w:hAnsi="Times New Roman"/>
                <w:b w:val="0"/>
                <w:i w:val="0"/>
                <w:color w:val="0000FF"/>
                <w:sz w:val="20"/>
                <w:szCs w:val="20"/>
                <w:u w:val="single"/>
              </w:rPr>
              <w:t>https://m.edsoo.ru/8a194c1c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64</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Избирательный закон 11 декабря 1905 г.</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04.04.2023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"https://m.edsoo.ru/8a194d34" \h </w:instrText>
            </w:r>
            <w:r>
              <w:rPr>
                <w:sz w:val="20"/>
                <w:szCs w:val="20"/>
              </w:rPr>
              <w:fldChar w:fldCharType="separate"/>
            </w:r>
            <w:r>
              <w:rPr>
                <w:rFonts w:ascii="Times New Roman" w:hAnsi="Times New Roman"/>
                <w:b w:val="0"/>
                <w:i w:val="0"/>
                <w:color w:val="0000FF"/>
                <w:sz w:val="20"/>
                <w:szCs w:val="20"/>
                <w:u w:val="single"/>
              </w:rPr>
              <w:t>https://m.edsoo.ru/8a194d34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65</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Общество и власть после революции</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05.04.2024 </w:t>
            </w:r>
          </w:p>
        </w:tc>
        <w:tc>
          <w:tcPr>
            <w:tcW w:w="1935"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66</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Серебряный век российской культуры.</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09.04.2024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"https://m.edsoo.ru/8a194f5a" \h </w:instrText>
            </w:r>
            <w:r>
              <w:rPr>
                <w:sz w:val="20"/>
                <w:szCs w:val="20"/>
              </w:rPr>
              <w:fldChar w:fldCharType="separate"/>
            </w:r>
            <w:r>
              <w:rPr>
                <w:rFonts w:ascii="Times New Roman" w:hAnsi="Times New Roman"/>
                <w:b w:val="0"/>
                <w:i w:val="0"/>
                <w:color w:val="0000FF"/>
                <w:sz w:val="20"/>
                <w:szCs w:val="20"/>
                <w:u w:val="single"/>
              </w:rPr>
              <w:t>https://m.edsoo.ru/8a194f5a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67</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Наш край в XIX ‒ начале ХХ в.</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10.04.2024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"https://m.edsoo.ru/8a1954e6" \h </w:instrText>
            </w:r>
            <w:r>
              <w:rPr>
                <w:sz w:val="20"/>
                <w:szCs w:val="20"/>
              </w:rPr>
              <w:fldChar w:fldCharType="separate"/>
            </w:r>
            <w:r>
              <w:rPr>
                <w:rFonts w:ascii="Times New Roman" w:hAnsi="Times New Roman"/>
                <w:b w:val="0"/>
                <w:i w:val="0"/>
                <w:color w:val="0000FF"/>
                <w:sz w:val="20"/>
                <w:szCs w:val="20"/>
                <w:u w:val="single"/>
              </w:rPr>
              <w:t>https://m.edsoo.ru/8a1954e6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68</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Обобщение по теме «Российская империя в XIX — начале XX века»</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12.04.2024 </w:t>
            </w:r>
          </w:p>
        </w:tc>
        <w:tc>
          <w:tcPr>
            <w:tcW w:w="1935"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"https://m.edsoo.ru/8a195608" \h </w:instrText>
            </w:r>
            <w:r>
              <w:rPr>
                <w:sz w:val="20"/>
                <w:szCs w:val="20"/>
              </w:rPr>
              <w:fldChar w:fldCharType="separate"/>
            </w:r>
            <w:r>
              <w:rPr>
                <w:rFonts w:ascii="Times New Roman" w:hAnsi="Times New Roman"/>
                <w:b w:val="0"/>
                <w:i w:val="0"/>
                <w:color w:val="0000FF"/>
                <w:sz w:val="20"/>
                <w:szCs w:val="20"/>
                <w:u w:val="single"/>
              </w:rPr>
              <w:t>https://m.edsoo.ru/8a195608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69</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Введение. Новейшая история России с 1914 г. по новейшее время</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16.04.2024 </w:t>
            </w:r>
          </w:p>
        </w:tc>
        <w:tc>
          <w:tcPr>
            <w:tcW w:w="1935"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70</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Российская империя накануне революции</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17.04.2024 </w:t>
            </w:r>
          </w:p>
        </w:tc>
        <w:tc>
          <w:tcPr>
            <w:tcW w:w="1935"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71</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Февральская революция 1917 года</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19.04.2024 </w:t>
            </w:r>
          </w:p>
        </w:tc>
        <w:tc>
          <w:tcPr>
            <w:tcW w:w="1935"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72</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Октябрь 1917 года и его последствия</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23.04.2024 </w:t>
            </w:r>
          </w:p>
        </w:tc>
        <w:tc>
          <w:tcPr>
            <w:tcW w:w="1935"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73</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Образование СССР. Влияние революционных событий в России на общемировые процессы XX в.</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24.04.2024 </w:t>
            </w:r>
          </w:p>
        </w:tc>
        <w:tc>
          <w:tcPr>
            <w:tcW w:w="1935"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74</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Нападение гитлеровской Германии на СССР</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26.04.2024 </w:t>
            </w:r>
          </w:p>
        </w:tc>
        <w:tc>
          <w:tcPr>
            <w:tcW w:w="1935"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75</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Крупнейшие битвы в ходе войны</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30.04.2024 </w:t>
            </w:r>
          </w:p>
        </w:tc>
        <w:tc>
          <w:tcPr>
            <w:tcW w:w="1935"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76</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Организация борьбы в тылу врага: партизанское движение и подполье</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03.05.2024 </w:t>
            </w:r>
          </w:p>
        </w:tc>
        <w:tc>
          <w:tcPr>
            <w:tcW w:w="1935"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77</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СССР и союзники</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07.05.2024 </w:t>
            </w:r>
          </w:p>
        </w:tc>
        <w:tc>
          <w:tcPr>
            <w:tcW w:w="1935"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78</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Всемирно-историческое значение Победы СССР в Великой Отечественной войне</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08.05.2024 </w:t>
            </w:r>
          </w:p>
        </w:tc>
        <w:tc>
          <w:tcPr>
            <w:tcW w:w="1935"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79</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Распад СССР</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10.05.2024 </w:t>
            </w:r>
          </w:p>
        </w:tc>
        <w:tc>
          <w:tcPr>
            <w:tcW w:w="1935"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80</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Становление демократической России</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14.05.2024 </w:t>
            </w:r>
          </w:p>
        </w:tc>
        <w:tc>
          <w:tcPr>
            <w:tcW w:w="1935"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81</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Россия в начале XXI в. Восстановление единого правового пространства страны</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15.05.2024 </w:t>
            </w:r>
          </w:p>
        </w:tc>
        <w:tc>
          <w:tcPr>
            <w:tcW w:w="1935"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82</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Российская Федерация на современном этапе</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17.05.2024 </w:t>
            </w:r>
          </w:p>
        </w:tc>
        <w:tc>
          <w:tcPr>
            <w:tcW w:w="1935"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83</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Вхождение Крыма и Севастополя в состав России</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21.05.2024 </w:t>
            </w:r>
          </w:p>
        </w:tc>
        <w:tc>
          <w:tcPr>
            <w:tcW w:w="1935"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84</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Итоговое повторение по теме «Великая Отечественная война (1941-1945 гг.)</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22.05.2024 </w:t>
            </w:r>
          </w:p>
        </w:tc>
        <w:tc>
          <w:tcPr>
            <w:tcW w:w="1935"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7"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85</w:t>
            </w:r>
          </w:p>
        </w:tc>
        <w:tc>
          <w:tcPr>
            <w:tcW w:w="3344"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Итоговое повторение по модулю «Новейшая история России с 1914 г. по новейшее время»</w:t>
            </w:r>
          </w:p>
        </w:tc>
        <w:tc>
          <w:tcPr>
            <w:tcW w:w="794"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122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24.05.2024 </w:t>
            </w:r>
          </w:p>
        </w:tc>
        <w:tc>
          <w:tcPr>
            <w:tcW w:w="1935"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ОБЩЕЕ КОЛИЧЕСТВО ЧАСОВ ПО ПРОГРАММЕ</w:t>
            </w:r>
          </w:p>
        </w:tc>
        <w:tc>
          <w:tcPr>
            <w:tcW w:w="124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85 </w:t>
            </w:r>
          </w:p>
        </w:tc>
        <w:tc>
          <w:tcPr>
            <w:tcW w:w="1487"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7 </w:t>
            </w:r>
          </w:p>
        </w:tc>
        <w:tc>
          <w:tcPr>
            <w:tcW w:w="1589"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1.75 </w:t>
            </w:r>
          </w:p>
        </w:tc>
        <w:tc>
          <w:tcPr>
            <w:tcW w:w="0" w:type="auto"/>
            <w:gridSpan w:val="2"/>
            <w:tcMar>
              <w:top w:w="50" w:type="dxa"/>
              <w:left w:w="100" w:type="dxa"/>
            </w:tcMar>
            <w:vAlign w:val="center"/>
          </w:tcPr>
          <w:p>
            <w:pPr>
              <w:jc w:val="left"/>
              <w:rPr>
                <w:sz w:val="20"/>
                <w:szCs w:val="20"/>
              </w:rPr>
            </w:pPr>
          </w:p>
        </w:tc>
      </w:tr>
    </w:tbl>
    <w:p>
      <w:pPr>
        <w:rPr>
          <w:sz w:val="20"/>
          <w:szCs w:val="20"/>
        </w:rPr>
        <w:sectPr>
          <w:pgSz w:w="16383" w:h="11906" w:orient="landscape"/>
          <w:cols w:space="720" w:num="1"/>
        </w:sectPr>
      </w:pPr>
    </w:p>
    <w:p>
      <w:pPr>
        <w:sectPr>
          <w:pgSz w:w="16383" w:h="11906" w:orient="landscape"/>
          <w:cols w:space="720" w:num="1"/>
        </w:sectPr>
      </w:pPr>
      <w:bookmarkStart w:id="11" w:name="block-12838551"/>
    </w:p>
    <w:bookmarkEnd w:id="10"/>
    <w:bookmarkEnd w:id="11"/>
    <w:p>
      <w:pPr>
        <w:spacing w:before="0" w:after="0"/>
        <w:ind w:left="120"/>
        <w:jc w:val="left"/>
        <w:rPr>
          <w:sz w:val="20"/>
          <w:szCs w:val="20"/>
        </w:rPr>
      </w:pPr>
      <w:bookmarkStart w:id="12" w:name="block-12838552"/>
      <w:r>
        <w:rPr>
          <w:rFonts w:ascii="Times New Roman" w:hAnsi="Times New Roman"/>
          <w:b/>
          <w:i w:val="0"/>
          <w:color w:val="000000"/>
          <w:sz w:val="20"/>
          <w:szCs w:val="20"/>
        </w:rPr>
        <w:t>УЧЕБНО-МЕТОДИЧЕСКОЕ ОБЕСПЕЧЕНИЕ ОБРАЗОВАТЕЛЬНОГО ПРОЦЕССА</w:t>
      </w:r>
    </w:p>
    <w:p>
      <w:pPr>
        <w:spacing w:before="0" w:after="0" w:line="480" w:lineRule="auto"/>
        <w:ind w:left="120"/>
        <w:jc w:val="left"/>
        <w:rPr>
          <w:sz w:val="20"/>
          <w:szCs w:val="20"/>
        </w:rPr>
      </w:pPr>
      <w:r>
        <w:rPr>
          <w:rFonts w:ascii="Times New Roman" w:hAnsi="Times New Roman"/>
          <w:b/>
          <w:i w:val="0"/>
          <w:color w:val="000000"/>
          <w:sz w:val="20"/>
          <w:szCs w:val="20"/>
        </w:rPr>
        <w:t>ОБЯЗАТЕЛЬНЫЕ УЧЕБНЫЕ МАТЕРИАЛЫ ДЛЯ УЧЕНИКА</w:t>
      </w:r>
    </w:p>
    <w:p>
      <w:pPr>
        <w:spacing w:before="0" w:after="0" w:line="480" w:lineRule="auto"/>
        <w:ind w:left="120"/>
        <w:jc w:val="left"/>
        <w:rPr>
          <w:sz w:val="20"/>
          <w:szCs w:val="20"/>
        </w:rPr>
      </w:pPr>
      <w:bookmarkStart w:id="13" w:name="c6612d7c-6144-4cab-b55c-f60ef824c9f9"/>
      <w:r>
        <w:rPr>
          <w:rFonts w:ascii="Times New Roman" w:hAnsi="Times New Roman"/>
          <w:b w:val="0"/>
          <w:i w:val="0"/>
          <w:color w:val="000000"/>
          <w:sz w:val="20"/>
          <w:szCs w:val="20"/>
        </w:rPr>
        <w:t>• ,История. Всеобщая история. История Нового времени. XVIII век : 8-й класс : учебник 8 класс/ Юдовская А. Я., Баранов П. А., Ванюшкина Л. М. и другие ; под ред. Искендерова А. А., Акционерное общество «Издательство «Просвещение»</w:t>
      </w:r>
      <w:bookmarkEnd w:id="13"/>
      <w:r>
        <w:rPr>
          <w:sz w:val="20"/>
          <w:szCs w:val="20"/>
        </w:rPr>
        <w:br w:type="textWrapping"/>
      </w:r>
      <w:bookmarkStart w:id="14" w:name="c6612d7c-6144-4cab-b55c-f60ef824c9f9"/>
      <w:r>
        <w:rPr>
          <w:rFonts w:ascii="Times New Roman" w:hAnsi="Times New Roman"/>
          <w:b w:val="0"/>
          <w:i w:val="0"/>
          <w:color w:val="000000"/>
          <w:sz w:val="20"/>
          <w:szCs w:val="20"/>
        </w:rPr>
        <w:t xml:space="preserve"> • История России (в 2 частях), 7 класс/ Арсентьев Н.М., Данилов А.А., Курукин И.В. и другие; под редакцией Торкунова А.В., Акционерное общество «Издательство «Просвещение»</w:t>
      </w:r>
      <w:bookmarkEnd w:id="14"/>
      <w:r>
        <w:rPr>
          <w:sz w:val="20"/>
          <w:szCs w:val="20"/>
        </w:rPr>
        <w:br w:type="textWrapping"/>
      </w:r>
      <w:bookmarkStart w:id="15" w:name="c6612d7c-6144-4cab-b55c-f60ef824c9f9"/>
      <w:r>
        <w:rPr>
          <w:rFonts w:ascii="Times New Roman" w:hAnsi="Times New Roman"/>
          <w:b w:val="0"/>
          <w:i w:val="0"/>
          <w:color w:val="000000"/>
          <w:sz w:val="20"/>
          <w:szCs w:val="20"/>
        </w:rPr>
        <w:t xml:space="preserve"> • История России (в 2 частях), 8 класс/ Арсентьев Н.М., Данилов А.А., Курукин И.В. и другие; под редакцией Торкунова А.В., Акционерное общество «Издательство «Просвещение»</w:t>
      </w:r>
      <w:bookmarkEnd w:id="15"/>
      <w:r>
        <w:rPr>
          <w:sz w:val="20"/>
          <w:szCs w:val="20"/>
        </w:rPr>
        <w:br w:type="textWrapping"/>
      </w:r>
      <w:bookmarkStart w:id="16" w:name="c6612d7c-6144-4cab-b55c-f60ef824c9f9"/>
      <w:r>
        <w:rPr>
          <w:rFonts w:ascii="Times New Roman" w:hAnsi="Times New Roman"/>
          <w:b w:val="0"/>
          <w:i w:val="0"/>
          <w:color w:val="000000"/>
          <w:sz w:val="20"/>
          <w:szCs w:val="20"/>
        </w:rPr>
        <w:t xml:space="preserve"> • История России (в 2 частях), 9 класс/ Арсентьев Н.М., Данилов А.А., Левандовский А.А. и другие; под редакцией Торкунова А.В., Акционерное общество «Издательство «Просвещение»</w:t>
      </w:r>
      <w:bookmarkEnd w:id="16"/>
    </w:p>
    <w:p>
      <w:pPr>
        <w:spacing w:before="0" w:after="0" w:line="480" w:lineRule="auto"/>
        <w:ind w:left="120"/>
        <w:jc w:val="left"/>
        <w:rPr>
          <w:sz w:val="20"/>
          <w:szCs w:val="20"/>
        </w:rPr>
      </w:pPr>
      <w:bookmarkStart w:id="17" w:name="68f33cfc-0a1b-42f0-8cbb-6f53d3fe808b"/>
      <w:r>
        <w:rPr>
          <w:rFonts w:ascii="Times New Roman" w:hAnsi="Times New Roman"/>
          <w:b w:val="0"/>
          <w:i w:val="0"/>
          <w:color w:val="000000"/>
          <w:sz w:val="20"/>
          <w:szCs w:val="20"/>
        </w:rPr>
        <w:t>История. Всеобщая история. История Древнего мира : 5-й класс : учебник, 5 класс/ Вигасин А. А., Годер Г. И., Свенцицкая И. С.; под ред. Искендерова А. А., Акционерное общество «Издательство «Просвещение»</w:t>
      </w:r>
      <w:bookmarkEnd w:id="17"/>
      <w:r>
        <w:rPr>
          <w:sz w:val="20"/>
          <w:szCs w:val="20"/>
        </w:rPr>
        <w:br w:type="textWrapping"/>
      </w:r>
      <w:bookmarkStart w:id="18" w:name="68f33cfc-0a1b-42f0-8cbb-6f53d3fe808b"/>
      <w:r>
        <w:rPr>
          <w:rFonts w:ascii="Times New Roman" w:hAnsi="Times New Roman"/>
          <w:b w:val="0"/>
          <w:i w:val="0"/>
          <w:color w:val="000000"/>
          <w:sz w:val="20"/>
          <w:szCs w:val="20"/>
        </w:rPr>
        <w:t xml:space="preserve"> История. Всеобщая история. История Средних веков : 6-й класс : учебник, 6 класс/ Агибалова Е. В., Донской Г. М. ; под ред. Сванидзе А. А., Акционерное общество «Издательство «Просвещение»</w:t>
      </w:r>
      <w:bookmarkEnd w:id="18"/>
    </w:p>
    <w:p>
      <w:pPr>
        <w:spacing w:before="0" w:after="0" w:line="480" w:lineRule="auto"/>
        <w:ind w:left="120"/>
        <w:jc w:val="left"/>
        <w:rPr>
          <w:sz w:val="20"/>
          <w:szCs w:val="20"/>
        </w:rPr>
      </w:pPr>
      <w:r>
        <w:rPr>
          <w:rFonts w:ascii="Times New Roman" w:hAnsi="Times New Roman"/>
          <w:b/>
          <w:i w:val="0"/>
          <w:color w:val="000000"/>
          <w:sz w:val="20"/>
          <w:szCs w:val="20"/>
        </w:rPr>
        <w:t>МЕТОДИЧЕСКИЕ МАТЕРИАЛЫ ДЛЯ УЧИТЕЛЯ</w:t>
      </w:r>
    </w:p>
    <w:p>
      <w:pPr>
        <w:spacing w:before="0" w:after="0" w:line="480" w:lineRule="auto"/>
        <w:jc w:val="left"/>
        <w:rPr>
          <w:sz w:val="20"/>
          <w:szCs w:val="20"/>
        </w:rPr>
      </w:pPr>
      <w:r>
        <w:rPr>
          <w:rFonts w:ascii="Times New Roman" w:hAnsi="Times New Roman"/>
          <w:b/>
          <w:i w:val="0"/>
          <w:color w:val="000000"/>
          <w:sz w:val="20"/>
          <w:szCs w:val="20"/>
        </w:rPr>
        <w:t>ЦИФРОВЫЕ ОБРАЗОВАТЕЛЬНЫЕ РЕСУРСЫ И РЕСУРСЫ СЕТИ ИНТЕРНЕТ</w:t>
      </w:r>
    </w:p>
    <w:p>
      <w:pPr>
        <w:spacing w:before="0" w:after="0" w:line="480" w:lineRule="auto"/>
        <w:jc w:val="left"/>
        <w:rPr>
          <w:rFonts w:ascii="Times New Roman" w:hAnsi="Times New Roman"/>
          <w:b w:val="0"/>
          <w:i w:val="0"/>
          <w:color w:val="000000"/>
          <w:sz w:val="20"/>
          <w:szCs w:val="20"/>
        </w:rPr>
      </w:pPr>
      <w:bookmarkStart w:id="19" w:name="954910a6-450c-47a0-80e2-529fad0f6e94"/>
      <w:bookmarkEnd w:id="19"/>
      <w:bookmarkStart w:id="20" w:name="954910a6-450c-47a0-80e2-529fad0f6e94"/>
      <w:r>
        <w:rPr>
          <w:rFonts w:ascii="Times New Roman" w:hAnsi="Times New Roman"/>
          <w:b w:val="0"/>
          <w:i w:val="0"/>
          <w:color w:val="000000"/>
          <w:sz w:val="20"/>
          <w:szCs w:val="20"/>
        </w:rPr>
        <w:t xml:space="preserve"> http://school-collection.edu.ru/ – единая коллекция цифровых образовательных ресурсов.</w:t>
      </w:r>
      <w:bookmarkEnd w:id="20"/>
      <w:r>
        <w:rPr>
          <w:sz w:val="20"/>
          <w:szCs w:val="20"/>
        </w:rPr>
        <w:br w:type="textWrapping"/>
      </w:r>
      <w:bookmarkStart w:id="21" w:name="954910a6-450c-47a0-80e2-529fad0f6e94"/>
      <w:r>
        <w:rPr>
          <w:rFonts w:ascii="Times New Roman" w:hAnsi="Times New Roman"/>
          <w:b w:val="0"/>
          <w:i w:val="0"/>
          <w:color w:val="000000"/>
          <w:sz w:val="20"/>
          <w:szCs w:val="20"/>
        </w:rPr>
        <w:t>http://eor.edu.ru/ – официальный сайт Федерального центра информационно-образовательных ресурсов.</w:t>
      </w:r>
      <w:bookmarkEnd w:id="21"/>
      <w:r>
        <w:rPr>
          <w:sz w:val="20"/>
          <w:szCs w:val="20"/>
        </w:rPr>
        <w:br w:type="textWrapping"/>
      </w:r>
      <w:bookmarkStart w:id="22" w:name="954910a6-450c-47a0-80e2-529fad0f6e94"/>
      <w:r>
        <w:rPr>
          <w:rFonts w:ascii="Times New Roman" w:hAnsi="Times New Roman"/>
          <w:b w:val="0"/>
          <w:i w:val="0"/>
          <w:color w:val="000000"/>
          <w:sz w:val="20"/>
          <w:szCs w:val="20"/>
        </w:rPr>
        <w:t>http://www.rsl.ru – официальный сайт Российской государственной библиотеки.http://www.vostlit.info/ – сайт-хранилище исторических источников Средневековья.</w:t>
      </w:r>
      <w:bookmarkEnd w:id="22"/>
      <w:r>
        <w:rPr>
          <w:sz w:val="20"/>
          <w:szCs w:val="20"/>
        </w:rPr>
        <w:br w:type="textWrapping"/>
      </w:r>
      <w:bookmarkStart w:id="23" w:name="954910a6-450c-47a0-80e2-529fad0f6e94"/>
      <w:r>
        <w:rPr>
          <w:rFonts w:ascii="Times New Roman" w:hAnsi="Times New Roman"/>
          <w:b w:val="0"/>
          <w:i w:val="0"/>
          <w:color w:val="000000"/>
          <w:sz w:val="20"/>
          <w:szCs w:val="20"/>
        </w:rPr>
        <w:t>http://historic.ru/ – сайт электронной библиотеки по всеобщей истории.</w:t>
      </w:r>
      <w:bookmarkEnd w:id="23"/>
      <w:r>
        <w:rPr>
          <w:sz w:val="20"/>
          <w:szCs w:val="20"/>
        </w:rPr>
        <w:br w:type="textWrapping"/>
      </w:r>
      <w:bookmarkStart w:id="24" w:name="954910a6-450c-47a0-80e2-529fad0f6e94"/>
      <w:r>
        <w:rPr>
          <w:rFonts w:ascii="Times New Roman" w:hAnsi="Times New Roman"/>
          <w:b w:val="0"/>
          <w:i w:val="0"/>
          <w:color w:val="000000"/>
          <w:sz w:val="20"/>
          <w:szCs w:val="20"/>
        </w:rPr>
        <w:t>http://history.rin.ru/ – сайт-хранилище электронных материалов по всеобщей истории (исторические карты, источники, мемуары, иллюстрации, биографии исторических деятелей).</w:t>
      </w:r>
      <w:bookmarkEnd w:id="24"/>
      <w:r>
        <w:rPr>
          <w:sz w:val="20"/>
          <w:szCs w:val="20"/>
        </w:rPr>
        <w:br w:type="textWrapping"/>
      </w:r>
      <w:bookmarkStart w:id="25" w:name="954910a6-450c-47a0-80e2-529fad0f6e94"/>
      <w:r>
        <w:rPr>
          <w:rFonts w:ascii="Times New Roman" w:hAnsi="Times New Roman"/>
          <w:b w:val="0"/>
          <w:i w:val="0"/>
          <w:color w:val="000000"/>
          <w:sz w:val="20"/>
          <w:szCs w:val="20"/>
        </w:rPr>
        <w:t xml:space="preserve"> http://www.ellada.spb.ru/ – интернет-проект «Древняя Греция» (история, искусство, мифология, источники, литература).</w:t>
      </w:r>
      <w:bookmarkEnd w:id="25"/>
      <w:bookmarkStart w:id="26" w:name="954910a6-450c-47a0-80e2-529fad0f6e94"/>
    </w:p>
    <w:p>
      <w:pPr>
        <w:spacing w:before="0" w:after="0" w:line="480" w:lineRule="auto"/>
        <w:jc w:val="left"/>
        <w:rPr>
          <w:sz w:val="20"/>
          <w:szCs w:val="20"/>
        </w:rPr>
      </w:pPr>
      <w:r>
        <w:rPr>
          <w:rFonts w:ascii="Times New Roman" w:hAnsi="Times New Roman"/>
          <w:b w:val="0"/>
          <w:i w:val="0"/>
          <w:color w:val="000000"/>
          <w:sz w:val="20"/>
          <w:szCs w:val="20"/>
        </w:rPr>
        <w:t>http://ancientrome.ru/ – интернет-проект «История Древнего Рима» (история, искусство, мифология, источники, литература).</w:t>
      </w:r>
      <w:bookmarkEnd w:id="26"/>
      <w:r>
        <w:rPr>
          <w:sz w:val="20"/>
          <w:szCs w:val="20"/>
        </w:rPr>
        <w:br w:type="textWrapping"/>
      </w:r>
      <w:bookmarkStart w:id="27" w:name="954910a6-450c-47a0-80e2-529fad0f6e94"/>
      <w:r>
        <w:rPr>
          <w:rFonts w:ascii="Times New Roman" w:hAnsi="Times New Roman"/>
          <w:b w:val="0"/>
          <w:i w:val="0"/>
          <w:color w:val="000000"/>
          <w:sz w:val="20"/>
          <w:szCs w:val="20"/>
        </w:rPr>
        <w:t>http://rulers.narod.ru/ – интернет-проект «Всемирная история в лицах» (биографии деятелей всемирной истории).</w:t>
      </w:r>
      <w:bookmarkEnd w:id="27"/>
      <w:r>
        <w:rPr>
          <w:sz w:val="20"/>
          <w:szCs w:val="20"/>
        </w:rPr>
        <w:br w:type="textWrapping"/>
      </w:r>
      <w:bookmarkStart w:id="28" w:name="954910a6-450c-47a0-80e2-529fad0f6e94"/>
      <w:r>
        <w:rPr>
          <w:rFonts w:ascii="Times New Roman" w:hAnsi="Times New Roman"/>
          <w:b w:val="0"/>
          <w:i w:val="0"/>
          <w:color w:val="000000"/>
          <w:sz w:val="20"/>
          <w:szCs w:val="20"/>
        </w:rPr>
        <w:t xml:space="preserve"> http://his.1september.ru/urok/ – электронная копилка методических материалов для учителей истории.</w:t>
      </w:r>
      <w:bookmarkEnd w:id="28"/>
      <w:r>
        <w:rPr>
          <w:sz w:val="20"/>
          <w:szCs w:val="20"/>
        </w:rPr>
        <w:br w:type="textWrapping"/>
      </w:r>
      <w:bookmarkStart w:id="29" w:name="954910a6-450c-47a0-80e2-529fad0f6e94"/>
      <w:r>
        <w:rPr>
          <w:rFonts w:ascii="Times New Roman" w:hAnsi="Times New Roman"/>
          <w:b w:val="0"/>
          <w:i w:val="0"/>
          <w:color w:val="000000"/>
          <w:sz w:val="20"/>
          <w:szCs w:val="20"/>
        </w:rPr>
        <w:t>http://catalog.prosv.ru/attachments/f0c38d62-d207-11e0-8eef-001018890642.pdf - программы «Просвещение» А.А.Вигасина-О.С.Сороко-Цюпы</w:t>
      </w:r>
      <w:bookmarkEnd w:id="29"/>
      <w:r>
        <w:rPr>
          <w:sz w:val="20"/>
          <w:szCs w:val="20"/>
        </w:rPr>
        <w:br w:type="textWrapping"/>
      </w:r>
      <w:bookmarkStart w:id="30" w:name="954910a6-450c-47a0-80e2-529fad0f6e94"/>
      <w:r>
        <w:rPr>
          <w:rFonts w:ascii="Times New Roman" w:hAnsi="Times New Roman"/>
          <w:b w:val="0"/>
          <w:i w:val="0"/>
          <w:color w:val="000000"/>
          <w:sz w:val="20"/>
          <w:szCs w:val="20"/>
        </w:rPr>
        <w:t xml:space="preserve"> http://fcior.edu.ru/ Федеральный центр информационно-образовательных ресурсов.</w:t>
      </w:r>
      <w:bookmarkEnd w:id="30"/>
      <w:r>
        <w:rPr>
          <w:sz w:val="20"/>
          <w:szCs w:val="20"/>
        </w:rPr>
        <w:br w:type="textWrapping"/>
      </w:r>
      <w:bookmarkStart w:id="31" w:name="954910a6-450c-47a0-80e2-529fad0f6e94"/>
      <w:r>
        <w:rPr>
          <w:rFonts w:ascii="Times New Roman" w:hAnsi="Times New Roman"/>
          <w:b w:val="0"/>
          <w:i w:val="0"/>
          <w:color w:val="000000"/>
          <w:sz w:val="20"/>
          <w:szCs w:val="20"/>
        </w:rPr>
        <w:t xml:space="preserve"> http://school-collection.edu.ru/ Единая коллекция цифровых образовательных ресурсов.</w:t>
      </w:r>
      <w:bookmarkEnd w:id="31"/>
      <w:r>
        <w:rPr>
          <w:sz w:val="20"/>
          <w:szCs w:val="20"/>
        </w:rPr>
        <w:br w:type="textWrapping"/>
      </w:r>
      <w:bookmarkStart w:id="32" w:name="954910a6-450c-47a0-80e2-529fad0f6e94"/>
      <w:r>
        <w:rPr>
          <w:rFonts w:ascii="Times New Roman" w:hAnsi="Times New Roman"/>
          <w:b w:val="0"/>
          <w:i w:val="0"/>
          <w:color w:val="000000"/>
          <w:sz w:val="20"/>
          <w:szCs w:val="20"/>
        </w:rPr>
        <w:t xml:space="preserve"> http://www.ug.ru/ - Официальный сайт "Учительской газеты". На сайте представлены новости образования, рассматриваются вопросы воспитания, социальной защиты, методики обучения</w:t>
      </w:r>
      <w:bookmarkEnd w:id="32"/>
      <w:r>
        <w:rPr>
          <w:sz w:val="20"/>
          <w:szCs w:val="20"/>
        </w:rPr>
        <w:br w:type="textWrapping"/>
      </w:r>
      <w:bookmarkStart w:id="33" w:name="954910a6-450c-47a0-80e2-529fad0f6e94"/>
      <w:r>
        <w:rPr>
          <w:rFonts w:ascii="Times New Roman" w:hAnsi="Times New Roman"/>
          <w:b w:val="0"/>
          <w:i w:val="0"/>
          <w:color w:val="000000"/>
          <w:sz w:val="20"/>
          <w:szCs w:val="20"/>
        </w:rPr>
        <w:t xml:space="preserve"> http://pedsovet.org/ - Всероссийский интернет-педсовет</w:t>
      </w:r>
      <w:bookmarkEnd w:id="33"/>
      <w:r>
        <w:rPr>
          <w:sz w:val="20"/>
          <w:szCs w:val="20"/>
        </w:rPr>
        <w:br w:type="textWrapping"/>
      </w:r>
      <w:bookmarkStart w:id="34" w:name="954910a6-450c-47a0-80e2-529fad0f6e94"/>
      <w:r>
        <w:rPr>
          <w:rFonts w:ascii="Times New Roman" w:hAnsi="Times New Roman"/>
          <w:b w:val="0"/>
          <w:i w:val="0"/>
          <w:color w:val="000000"/>
          <w:sz w:val="20"/>
          <w:szCs w:val="20"/>
        </w:rPr>
        <w:t xml:space="preserve"> http://www.1september.ru/ru/ - Газета "Первое Сентября" и ее приложения. Информация для педагогов</w:t>
      </w:r>
      <w:bookmarkEnd w:id="34"/>
      <w:r>
        <w:rPr>
          <w:sz w:val="20"/>
          <w:szCs w:val="20"/>
        </w:rPr>
        <w:br w:type="textWrapping"/>
      </w:r>
      <w:bookmarkStart w:id="35" w:name="954910a6-450c-47a0-80e2-529fad0f6e94"/>
      <w:r>
        <w:rPr>
          <w:rFonts w:ascii="Times New Roman" w:hAnsi="Times New Roman"/>
          <w:b w:val="0"/>
          <w:i w:val="0"/>
          <w:color w:val="000000"/>
          <w:sz w:val="20"/>
          <w:szCs w:val="20"/>
        </w:rPr>
        <w:t xml:space="preserve"> http://www.it-n.ru/ - Сеть творческих учителей </w:t>
      </w:r>
      <w:bookmarkEnd w:id="35"/>
      <w:r>
        <w:rPr>
          <w:sz w:val="20"/>
          <w:szCs w:val="20"/>
        </w:rPr>
        <w:br w:type="textWrapping"/>
      </w:r>
      <w:bookmarkStart w:id="36" w:name="954910a6-450c-47a0-80e2-529fad0f6e94"/>
      <w:r>
        <w:rPr>
          <w:rFonts w:ascii="Times New Roman" w:hAnsi="Times New Roman"/>
          <w:b w:val="0"/>
          <w:i w:val="0"/>
          <w:color w:val="000000"/>
          <w:sz w:val="20"/>
          <w:szCs w:val="20"/>
        </w:rPr>
        <w:t xml:space="preserve"> http://www.pish.ru/сайт журнала «Преподавание истории в школе» с архивом </w:t>
      </w:r>
      <w:bookmarkEnd w:id="36"/>
      <w:r>
        <w:rPr>
          <w:sz w:val="20"/>
          <w:szCs w:val="20"/>
        </w:rPr>
        <w:br w:type="textWrapping"/>
      </w:r>
      <w:bookmarkStart w:id="37" w:name="954910a6-450c-47a0-80e2-529fad0f6e94"/>
      <w:r>
        <w:rPr>
          <w:rFonts w:ascii="Times New Roman" w:hAnsi="Times New Roman"/>
          <w:b w:val="0"/>
          <w:i w:val="0"/>
          <w:color w:val="000000"/>
          <w:sz w:val="20"/>
          <w:szCs w:val="20"/>
        </w:rPr>
        <w:t xml:space="preserve"> http://his.1september.ru Газета "История" и сайт для учителя "Я иду на урок истории"</w:t>
      </w:r>
      <w:bookmarkEnd w:id="37"/>
      <w:r>
        <w:rPr>
          <w:sz w:val="20"/>
          <w:szCs w:val="20"/>
        </w:rPr>
        <w:br w:type="textWrapping"/>
      </w:r>
      <w:bookmarkStart w:id="38" w:name="954910a6-450c-47a0-80e2-529fad0f6e94"/>
      <w:r>
        <w:rPr>
          <w:rFonts w:ascii="Times New Roman" w:hAnsi="Times New Roman"/>
          <w:b w:val="0"/>
          <w:i w:val="0"/>
          <w:color w:val="000000"/>
          <w:sz w:val="20"/>
          <w:szCs w:val="20"/>
        </w:rPr>
        <w:t xml:space="preserve"> http://www.fipi.ru - ФИПИ</w:t>
      </w:r>
      <w:bookmarkEnd w:id="38"/>
      <w:r>
        <w:rPr>
          <w:sz w:val="20"/>
          <w:szCs w:val="20"/>
        </w:rPr>
        <w:br w:type="textWrapping"/>
      </w:r>
      <w:bookmarkStart w:id="39" w:name="954910a6-450c-47a0-80e2-529fad0f6e94"/>
      <w:r>
        <w:rPr>
          <w:rFonts w:ascii="Times New Roman" w:hAnsi="Times New Roman"/>
          <w:b w:val="0"/>
          <w:i w:val="0"/>
          <w:color w:val="000000"/>
          <w:sz w:val="20"/>
          <w:szCs w:val="20"/>
        </w:rPr>
        <w:t xml:space="preserve"> http://www.uchportal.ru/ - учительский портал – по предметам – уроки, презентации, внеклассная работа, тесты, планирования, компьютерные программ</w:t>
      </w:r>
      <w:bookmarkEnd w:id="39"/>
      <w:r>
        <w:rPr>
          <w:sz w:val="20"/>
          <w:szCs w:val="20"/>
        </w:rPr>
        <w:br w:type="textWrapping"/>
      </w:r>
      <w:bookmarkStart w:id="40" w:name="954910a6-450c-47a0-80e2-529fad0f6e94"/>
      <w:r>
        <w:rPr>
          <w:rFonts w:ascii="Times New Roman" w:hAnsi="Times New Roman"/>
          <w:b w:val="0"/>
          <w:i w:val="0"/>
          <w:color w:val="000000"/>
          <w:sz w:val="20"/>
          <w:szCs w:val="20"/>
        </w:rPr>
        <w:t xml:space="preserve"> http://rosolymp.ru/ - Всероссийская Олимпиада школьников</w:t>
      </w:r>
      <w:bookmarkEnd w:id="40"/>
      <w:r>
        <w:rPr>
          <w:sz w:val="20"/>
          <w:szCs w:val="20"/>
        </w:rPr>
        <w:br w:type="textWrapping"/>
      </w:r>
      <w:bookmarkStart w:id="41" w:name="954910a6-450c-47a0-80e2-529fad0f6e94"/>
      <w:r>
        <w:rPr>
          <w:rFonts w:ascii="Times New Roman" w:hAnsi="Times New Roman"/>
          <w:b w:val="0"/>
          <w:i w:val="0"/>
          <w:color w:val="000000"/>
          <w:sz w:val="20"/>
          <w:szCs w:val="20"/>
        </w:rPr>
        <w:t xml:space="preserve"> http://www.zavuch.info/ - Завуч-инфо (методическая библиотека, педагогическая ярмарка, сообщество педагогов, новости…)</w:t>
      </w:r>
      <w:bookmarkEnd w:id="41"/>
      <w:r>
        <w:rPr>
          <w:sz w:val="20"/>
          <w:szCs w:val="20"/>
        </w:rPr>
        <w:br w:type="textWrapping"/>
      </w:r>
      <w:bookmarkStart w:id="42" w:name="954910a6-450c-47a0-80e2-529fad0f6e94"/>
      <w:r>
        <w:rPr>
          <w:rFonts w:ascii="Times New Roman" w:hAnsi="Times New Roman"/>
          <w:b w:val="0"/>
          <w:i w:val="0"/>
          <w:color w:val="000000"/>
          <w:sz w:val="20"/>
          <w:szCs w:val="20"/>
        </w:rPr>
        <w:t xml:space="preserve"> http://www.km-school.ru/r1/media/a1.asp - Энциклопедия Кирилла и Мефодия</w:t>
      </w:r>
      <w:bookmarkEnd w:id="42"/>
      <w:r>
        <w:rPr>
          <w:sz w:val="20"/>
          <w:szCs w:val="20"/>
        </w:rPr>
        <w:br w:type="textWrapping"/>
      </w:r>
      <w:bookmarkStart w:id="43" w:name="954910a6-450c-47a0-80e2-529fad0f6e94"/>
      <w:r>
        <w:rPr>
          <w:rFonts w:ascii="Times New Roman" w:hAnsi="Times New Roman"/>
          <w:b w:val="0"/>
          <w:i w:val="0"/>
          <w:color w:val="000000"/>
          <w:sz w:val="20"/>
          <w:szCs w:val="20"/>
        </w:rPr>
        <w:t xml:space="preserve"> http://www.hrono.info/biograf/index.php - Хронос. Коллекция ресурсов по истории. Подробные биографии, документы, статьи, карты</w:t>
      </w:r>
      <w:bookmarkEnd w:id="43"/>
      <w:r>
        <w:rPr>
          <w:sz w:val="20"/>
          <w:szCs w:val="20"/>
        </w:rPr>
        <w:br w:type="textWrapping"/>
      </w:r>
      <w:bookmarkStart w:id="44" w:name="954910a6-450c-47a0-80e2-529fad0f6e94"/>
      <w:r>
        <w:rPr>
          <w:rFonts w:ascii="Times New Roman" w:hAnsi="Times New Roman"/>
          <w:b w:val="0"/>
          <w:i w:val="0"/>
          <w:color w:val="000000"/>
          <w:sz w:val="20"/>
          <w:szCs w:val="20"/>
        </w:rPr>
        <w:t xml:space="preserve"> http://www.russianculture.ru/ - портал «Культура России»;</w:t>
      </w:r>
      <w:bookmarkEnd w:id="44"/>
      <w:r>
        <w:rPr>
          <w:sz w:val="20"/>
          <w:szCs w:val="20"/>
        </w:rPr>
        <w:br w:type="textWrapping"/>
      </w:r>
      <w:bookmarkStart w:id="45" w:name="954910a6-450c-47a0-80e2-529fad0f6e94"/>
      <w:r>
        <w:rPr>
          <w:rFonts w:ascii="Times New Roman" w:hAnsi="Times New Roman"/>
          <w:b w:val="0"/>
          <w:i w:val="0"/>
          <w:color w:val="000000"/>
          <w:sz w:val="20"/>
          <w:szCs w:val="20"/>
        </w:rPr>
        <w:t xml:space="preserve"> http://www.historia.ru/ - «Мир истории». Электронный журнал</w:t>
      </w:r>
      <w:bookmarkEnd w:id="45"/>
    </w:p>
    <w:p>
      <w:pPr>
        <w:sectPr>
          <w:pgSz w:w="11906" w:h="16383"/>
          <w:cols w:space="720" w:num="1"/>
        </w:sectPr>
      </w:pPr>
      <w:bookmarkStart w:id="46" w:name="block-12838552"/>
    </w:p>
    <w:bookmarkEnd w:id="12"/>
    <w:bookmarkEnd w:id="46"/>
    <w:p/>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singleLevel"/>
    <w:tmpl w:val="813A4B87"/>
    <w:lvl w:ilvl="0" w:tentative="0">
      <w:start w:val="1"/>
      <w:numFmt w:val="bullet"/>
      <w:lvlText w:val=""/>
      <w:lvlJc w:val="left"/>
      <w:pPr>
        <w:ind w:left="960" w:hanging="360"/>
      </w:pPr>
      <w:rPr>
        <w:rFonts w:hint="default" w:ascii="Symbol" w:hAnsi="Symbol"/>
      </w:rPr>
    </w:lvl>
  </w:abstractNum>
  <w:abstractNum w:abstractNumId="1">
    <w:nsid w:val="8461FADE"/>
    <w:multiLevelType w:val="singleLevel"/>
    <w:tmpl w:val="8461FADE"/>
    <w:lvl w:ilvl="0" w:tentative="0">
      <w:start w:val="1"/>
      <w:numFmt w:val="bullet"/>
      <w:lvlText w:val=""/>
      <w:lvlJc w:val="left"/>
      <w:pPr>
        <w:ind w:left="960" w:hanging="360"/>
      </w:pPr>
      <w:rPr>
        <w:rFonts w:hint="default" w:ascii="Symbol" w:hAnsi="Symbol"/>
      </w:rPr>
    </w:lvl>
  </w:abstractNum>
  <w:abstractNum w:abstractNumId="2">
    <w:nsid w:val="9239341B"/>
    <w:multiLevelType w:val="singleLevel"/>
    <w:tmpl w:val="9239341B"/>
    <w:lvl w:ilvl="0" w:tentative="0">
      <w:start w:val="1"/>
      <w:numFmt w:val="bullet"/>
      <w:lvlText w:val=""/>
      <w:lvlJc w:val="left"/>
      <w:pPr>
        <w:ind w:left="960" w:hanging="360"/>
      </w:pPr>
      <w:rPr>
        <w:rFonts w:hint="default" w:ascii="Symbol" w:hAnsi="Symbol"/>
      </w:rPr>
    </w:lvl>
  </w:abstractNum>
  <w:abstractNum w:abstractNumId="3">
    <w:nsid w:val="9288B902"/>
    <w:multiLevelType w:val="singleLevel"/>
    <w:tmpl w:val="9288B902"/>
    <w:lvl w:ilvl="0" w:tentative="0">
      <w:start w:val="1"/>
      <w:numFmt w:val="bullet"/>
      <w:lvlText w:val=""/>
      <w:lvlJc w:val="left"/>
      <w:pPr>
        <w:ind w:left="960" w:hanging="360"/>
      </w:pPr>
      <w:rPr>
        <w:rFonts w:hint="default" w:ascii="Symbol" w:hAnsi="Symbol"/>
      </w:rPr>
    </w:lvl>
  </w:abstractNum>
  <w:abstractNum w:abstractNumId="4">
    <w:nsid w:val="9C8AC8EF"/>
    <w:multiLevelType w:val="singleLevel"/>
    <w:tmpl w:val="9C8AC8EF"/>
    <w:lvl w:ilvl="0" w:tentative="0">
      <w:start w:val="1"/>
      <w:numFmt w:val="bullet"/>
      <w:lvlText w:val=""/>
      <w:lvlJc w:val="left"/>
      <w:pPr>
        <w:ind w:left="960" w:hanging="360"/>
      </w:pPr>
      <w:rPr>
        <w:rFonts w:hint="default" w:ascii="Symbol" w:hAnsi="Symbol"/>
      </w:rPr>
    </w:lvl>
  </w:abstractNum>
  <w:abstractNum w:abstractNumId="5">
    <w:nsid w:val="B0F1ACD9"/>
    <w:multiLevelType w:val="singleLevel"/>
    <w:tmpl w:val="B0F1ACD9"/>
    <w:lvl w:ilvl="0" w:tentative="0">
      <w:start w:val="1"/>
      <w:numFmt w:val="bullet"/>
      <w:lvlText w:val=""/>
      <w:lvlJc w:val="left"/>
      <w:pPr>
        <w:ind w:left="960" w:hanging="360"/>
      </w:pPr>
      <w:rPr>
        <w:rFonts w:hint="default" w:ascii="Symbol" w:hAnsi="Symbol"/>
      </w:rPr>
    </w:lvl>
  </w:abstractNum>
  <w:abstractNum w:abstractNumId="6">
    <w:nsid w:val="B5E306ED"/>
    <w:multiLevelType w:val="singleLevel"/>
    <w:tmpl w:val="B5E306ED"/>
    <w:lvl w:ilvl="0" w:tentative="0">
      <w:start w:val="1"/>
      <w:numFmt w:val="bullet"/>
      <w:lvlText w:val=""/>
      <w:lvlJc w:val="left"/>
      <w:pPr>
        <w:ind w:left="960" w:hanging="360"/>
      </w:pPr>
      <w:rPr>
        <w:rFonts w:hint="default" w:ascii="Symbol" w:hAnsi="Symbol"/>
      </w:rPr>
    </w:lvl>
  </w:abstractNum>
  <w:abstractNum w:abstractNumId="7">
    <w:nsid w:val="BE923771"/>
    <w:multiLevelType w:val="singleLevel"/>
    <w:tmpl w:val="BE923771"/>
    <w:lvl w:ilvl="0" w:tentative="0">
      <w:start w:val="1"/>
      <w:numFmt w:val="bullet"/>
      <w:lvlText w:val=""/>
      <w:lvlJc w:val="left"/>
      <w:pPr>
        <w:ind w:left="960" w:hanging="360"/>
      </w:pPr>
      <w:rPr>
        <w:rFonts w:hint="default" w:ascii="Symbol" w:hAnsi="Symbol"/>
      </w:rPr>
    </w:lvl>
  </w:abstractNum>
  <w:abstractNum w:abstractNumId="8">
    <w:nsid w:val="BF205925"/>
    <w:multiLevelType w:val="singleLevel"/>
    <w:tmpl w:val="BF205925"/>
    <w:lvl w:ilvl="0" w:tentative="0">
      <w:start w:val="1"/>
      <w:numFmt w:val="bullet"/>
      <w:lvlText w:val=""/>
      <w:lvlJc w:val="left"/>
      <w:pPr>
        <w:ind w:left="960" w:hanging="360"/>
      </w:pPr>
      <w:rPr>
        <w:rFonts w:hint="default" w:ascii="Symbol" w:hAnsi="Symbol"/>
      </w:rPr>
    </w:lvl>
  </w:abstractNum>
  <w:abstractNum w:abstractNumId="9">
    <w:nsid w:val="C8879AEF"/>
    <w:multiLevelType w:val="singleLevel"/>
    <w:tmpl w:val="C8879AEF"/>
    <w:lvl w:ilvl="0" w:tentative="0">
      <w:start w:val="1"/>
      <w:numFmt w:val="bullet"/>
      <w:lvlText w:val=""/>
      <w:lvlJc w:val="left"/>
      <w:pPr>
        <w:ind w:left="960" w:hanging="360"/>
      </w:pPr>
      <w:rPr>
        <w:rFonts w:hint="default" w:ascii="Symbol" w:hAnsi="Symbol"/>
      </w:rPr>
    </w:lvl>
  </w:abstractNum>
  <w:abstractNum w:abstractNumId="10">
    <w:nsid w:val="CF092B84"/>
    <w:multiLevelType w:val="singleLevel"/>
    <w:tmpl w:val="CF092B84"/>
    <w:lvl w:ilvl="0" w:tentative="0">
      <w:start w:val="1"/>
      <w:numFmt w:val="bullet"/>
      <w:lvlText w:val=""/>
      <w:lvlJc w:val="left"/>
      <w:pPr>
        <w:ind w:left="960" w:hanging="360"/>
      </w:pPr>
      <w:rPr>
        <w:rFonts w:hint="default" w:ascii="Symbol" w:hAnsi="Symbol"/>
      </w:rPr>
    </w:lvl>
  </w:abstractNum>
  <w:abstractNum w:abstractNumId="11">
    <w:nsid w:val="D7F9FE59"/>
    <w:multiLevelType w:val="singleLevel"/>
    <w:tmpl w:val="D7F9FE59"/>
    <w:lvl w:ilvl="0" w:tentative="0">
      <w:start w:val="1"/>
      <w:numFmt w:val="bullet"/>
      <w:lvlText w:val=""/>
      <w:lvlJc w:val="left"/>
      <w:pPr>
        <w:ind w:left="960" w:hanging="360"/>
      </w:pPr>
      <w:rPr>
        <w:rFonts w:hint="default" w:ascii="Symbol" w:hAnsi="Symbol"/>
      </w:rPr>
    </w:lvl>
  </w:abstractNum>
  <w:abstractNum w:abstractNumId="12">
    <w:nsid w:val="DCBA6B53"/>
    <w:multiLevelType w:val="singleLevel"/>
    <w:tmpl w:val="DCBA6B53"/>
    <w:lvl w:ilvl="0" w:tentative="0">
      <w:start w:val="1"/>
      <w:numFmt w:val="bullet"/>
      <w:lvlText w:val=""/>
      <w:lvlJc w:val="left"/>
      <w:pPr>
        <w:ind w:left="960" w:hanging="360"/>
      </w:pPr>
      <w:rPr>
        <w:rFonts w:hint="default" w:ascii="Symbol" w:hAnsi="Symbol"/>
      </w:rPr>
    </w:lvl>
  </w:abstractNum>
  <w:abstractNum w:abstractNumId="13">
    <w:nsid w:val="E093A4B0"/>
    <w:multiLevelType w:val="singleLevel"/>
    <w:tmpl w:val="E093A4B0"/>
    <w:lvl w:ilvl="0" w:tentative="0">
      <w:start w:val="1"/>
      <w:numFmt w:val="bullet"/>
      <w:lvlText w:val=""/>
      <w:lvlJc w:val="left"/>
      <w:pPr>
        <w:ind w:left="960" w:hanging="360"/>
      </w:pPr>
      <w:rPr>
        <w:rFonts w:hint="default" w:ascii="Symbol" w:hAnsi="Symbol"/>
      </w:rPr>
    </w:lvl>
  </w:abstractNum>
  <w:abstractNum w:abstractNumId="14">
    <w:nsid w:val="F4B5D9F5"/>
    <w:multiLevelType w:val="singleLevel"/>
    <w:tmpl w:val="F4B5D9F5"/>
    <w:lvl w:ilvl="0" w:tentative="0">
      <w:start w:val="1"/>
      <w:numFmt w:val="bullet"/>
      <w:lvlText w:val=""/>
      <w:lvlJc w:val="left"/>
      <w:pPr>
        <w:ind w:left="960" w:hanging="360"/>
      </w:pPr>
      <w:rPr>
        <w:rFonts w:hint="default" w:ascii="Symbol" w:hAnsi="Symbol"/>
      </w:rPr>
    </w:lvl>
  </w:abstractNum>
  <w:abstractNum w:abstractNumId="15">
    <w:nsid w:val="F7735DC9"/>
    <w:multiLevelType w:val="singleLevel"/>
    <w:tmpl w:val="F7735DC9"/>
    <w:lvl w:ilvl="0" w:tentative="0">
      <w:start w:val="1"/>
      <w:numFmt w:val="bullet"/>
      <w:lvlText w:val=""/>
      <w:lvlJc w:val="left"/>
      <w:pPr>
        <w:ind w:left="960" w:hanging="360"/>
      </w:pPr>
      <w:rPr>
        <w:rFonts w:hint="default" w:ascii="Symbol" w:hAnsi="Symbol"/>
      </w:rPr>
    </w:lvl>
  </w:abstractNum>
  <w:abstractNum w:abstractNumId="16">
    <w:nsid w:val="0053208E"/>
    <w:multiLevelType w:val="singleLevel"/>
    <w:tmpl w:val="0053208E"/>
    <w:lvl w:ilvl="0" w:tentative="0">
      <w:start w:val="1"/>
      <w:numFmt w:val="bullet"/>
      <w:lvlText w:val=""/>
      <w:lvlJc w:val="left"/>
      <w:pPr>
        <w:ind w:left="960" w:hanging="360"/>
      </w:pPr>
      <w:rPr>
        <w:rFonts w:hint="default" w:ascii="Symbol" w:hAnsi="Symbol"/>
      </w:rPr>
    </w:lvl>
  </w:abstractNum>
  <w:abstractNum w:abstractNumId="17">
    <w:nsid w:val="0248C179"/>
    <w:multiLevelType w:val="singleLevel"/>
    <w:tmpl w:val="0248C179"/>
    <w:lvl w:ilvl="0" w:tentative="0">
      <w:start w:val="1"/>
      <w:numFmt w:val="bullet"/>
      <w:lvlText w:val=""/>
      <w:lvlJc w:val="left"/>
      <w:pPr>
        <w:ind w:left="960" w:hanging="360"/>
      </w:pPr>
      <w:rPr>
        <w:rFonts w:hint="default" w:ascii="Symbol" w:hAnsi="Symbol"/>
      </w:rPr>
    </w:lvl>
  </w:abstractNum>
  <w:abstractNum w:abstractNumId="18">
    <w:nsid w:val="03D62ECE"/>
    <w:multiLevelType w:val="singleLevel"/>
    <w:tmpl w:val="03D62ECE"/>
    <w:lvl w:ilvl="0" w:tentative="0">
      <w:start w:val="1"/>
      <w:numFmt w:val="bullet"/>
      <w:lvlText w:val=""/>
      <w:lvlJc w:val="left"/>
      <w:pPr>
        <w:ind w:left="960" w:hanging="360"/>
      </w:pPr>
      <w:rPr>
        <w:rFonts w:hint="default" w:ascii="Symbol" w:hAnsi="Symbol"/>
      </w:rPr>
    </w:lvl>
  </w:abstractNum>
  <w:abstractNum w:abstractNumId="19">
    <w:nsid w:val="0E640482"/>
    <w:multiLevelType w:val="singleLevel"/>
    <w:tmpl w:val="0E640482"/>
    <w:lvl w:ilvl="0" w:tentative="0">
      <w:start w:val="1"/>
      <w:numFmt w:val="bullet"/>
      <w:lvlText w:val=""/>
      <w:lvlJc w:val="left"/>
      <w:pPr>
        <w:ind w:left="960" w:hanging="360"/>
      </w:pPr>
      <w:rPr>
        <w:rFonts w:hint="default" w:ascii="Symbol" w:hAnsi="Symbol"/>
      </w:rPr>
    </w:lvl>
  </w:abstractNum>
  <w:abstractNum w:abstractNumId="20">
    <w:nsid w:val="243FCF68"/>
    <w:multiLevelType w:val="singleLevel"/>
    <w:tmpl w:val="243FCF68"/>
    <w:lvl w:ilvl="0" w:tentative="0">
      <w:start w:val="1"/>
      <w:numFmt w:val="bullet"/>
      <w:lvlText w:val=""/>
      <w:lvlJc w:val="left"/>
      <w:pPr>
        <w:ind w:left="960" w:hanging="360"/>
      </w:pPr>
      <w:rPr>
        <w:rFonts w:hint="default" w:ascii="Symbol" w:hAnsi="Symbol"/>
      </w:rPr>
    </w:lvl>
  </w:abstractNum>
  <w:abstractNum w:abstractNumId="21">
    <w:nsid w:val="2470EC97"/>
    <w:multiLevelType w:val="singleLevel"/>
    <w:tmpl w:val="2470EC97"/>
    <w:lvl w:ilvl="0" w:tentative="0">
      <w:start w:val="1"/>
      <w:numFmt w:val="bullet"/>
      <w:lvlText w:val=""/>
      <w:lvlJc w:val="left"/>
      <w:pPr>
        <w:ind w:left="960" w:hanging="360"/>
      </w:pPr>
      <w:rPr>
        <w:rFonts w:hint="default" w:ascii="Symbol" w:hAnsi="Symbol"/>
      </w:rPr>
    </w:lvl>
  </w:abstractNum>
  <w:abstractNum w:abstractNumId="22">
    <w:nsid w:val="25B654F3"/>
    <w:multiLevelType w:val="singleLevel"/>
    <w:tmpl w:val="25B654F3"/>
    <w:lvl w:ilvl="0" w:tentative="0">
      <w:start w:val="1"/>
      <w:numFmt w:val="bullet"/>
      <w:lvlText w:val=""/>
      <w:lvlJc w:val="left"/>
      <w:pPr>
        <w:ind w:left="960" w:hanging="360"/>
      </w:pPr>
      <w:rPr>
        <w:rFonts w:hint="default" w:ascii="Symbol" w:hAnsi="Symbol"/>
      </w:rPr>
    </w:lvl>
  </w:abstractNum>
  <w:abstractNum w:abstractNumId="23">
    <w:nsid w:val="2A8F537B"/>
    <w:multiLevelType w:val="singleLevel"/>
    <w:tmpl w:val="2A8F537B"/>
    <w:lvl w:ilvl="0" w:tentative="0">
      <w:start w:val="1"/>
      <w:numFmt w:val="bullet"/>
      <w:lvlText w:val=""/>
      <w:lvlJc w:val="left"/>
      <w:pPr>
        <w:ind w:left="960" w:hanging="360"/>
      </w:pPr>
      <w:rPr>
        <w:rFonts w:hint="default" w:ascii="Symbol" w:hAnsi="Symbol"/>
      </w:rPr>
    </w:lvl>
  </w:abstractNum>
  <w:abstractNum w:abstractNumId="24">
    <w:nsid w:val="39A0D9AC"/>
    <w:multiLevelType w:val="singleLevel"/>
    <w:tmpl w:val="39A0D9AC"/>
    <w:lvl w:ilvl="0" w:tentative="0">
      <w:start w:val="1"/>
      <w:numFmt w:val="bullet"/>
      <w:lvlText w:val=""/>
      <w:lvlJc w:val="left"/>
      <w:pPr>
        <w:ind w:left="960" w:hanging="360"/>
      </w:pPr>
      <w:rPr>
        <w:rFonts w:hint="default" w:ascii="Symbol" w:hAnsi="Symbol"/>
      </w:rPr>
    </w:lvl>
  </w:abstractNum>
  <w:abstractNum w:abstractNumId="25">
    <w:nsid w:val="46A08BB8"/>
    <w:multiLevelType w:val="singleLevel"/>
    <w:tmpl w:val="46A08BB8"/>
    <w:lvl w:ilvl="0" w:tentative="0">
      <w:start w:val="1"/>
      <w:numFmt w:val="bullet"/>
      <w:lvlText w:val=""/>
      <w:lvlJc w:val="left"/>
      <w:pPr>
        <w:ind w:left="960" w:hanging="360"/>
      </w:pPr>
      <w:rPr>
        <w:rFonts w:hint="default" w:ascii="Symbol" w:hAnsi="Symbol"/>
      </w:rPr>
    </w:lvl>
  </w:abstractNum>
  <w:abstractNum w:abstractNumId="26">
    <w:nsid w:val="4C1BAE26"/>
    <w:multiLevelType w:val="singleLevel"/>
    <w:tmpl w:val="4C1BAE26"/>
    <w:lvl w:ilvl="0" w:tentative="0">
      <w:start w:val="1"/>
      <w:numFmt w:val="bullet"/>
      <w:lvlText w:val=""/>
      <w:lvlJc w:val="left"/>
      <w:pPr>
        <w:ind w:left="960" w:hanging="360"/>
      </w:pPr>
      <w:rPr>
        <w:rFonts w:hint="default" w:ascii="Symbol" w:hAnsi="Symbol"/>
      </w:rPr>
    </w:lvl>
  </w:abstractNum>
  <w:abstractNum w:abstractNumId="27">
    <w:nsid w:val="4D4DC07F"/>
    <w:multiLevelType w:val="singleLevel"/>
    <w:tmpl w:val="4D4DC07F"/>
    <w:lvl w:ilvl="0" w:tentative="0">
      <w:start w:val="1"/>
      <w:numFmt w:val="bullet"/>
      <w:lvlText w:val=""/>
      <w:lvlJc w:val="left"/>
      <w:pPr>
        <w:ind w:left="960" w:hanging="360"/>
      </w:pPr>
      <w:rPr>
        <w:rFonts w:hint="default" w:ascii="Symbol" w:hAnsi="Symbol"/>
      </w:rPr>
    </w:lvl>
  </w:abstractNum>
  <w:abstractNum w:abstractNumId="28">
    <w:nsid w:val="4D94DA66"/>
    <w:multiLevelType w:val="singleLevel"/>
    <w:tmpl w:val="4D94DA66"/>
    <w:lvl w:ilvl="0" w:tentative="0">
      <w:start w:val="1"/>
      <w:numFmt w:val="bullet"/>
      <w:lvlText w:val=""/>
      <w:lvlJc w:val="left"/>
      <w:pPr>
        <w:ind w:left="960" w:hanging="360"/>
      </w:pPr>
      <w:rPr>
        <w:rFonts w:hint="default" w:ascii="Symbol" w:hAnsi="Symbol"/>
      </w:rPr>
    </w:lvl>
  </w:abstractNum>
  <w:abstractNum w:abstractNumId="29">
    <w:nsid w:val="58765686"/>
    <w:multiLevelType w:val="singleLevel"/>
    <w:tmpl w:val="58765686"/>
    <w:lvl w:ilvl="0" w:tentative="0">
      <w:start w:val="1"/>
      <w:numFmt w:val="bullet"/>
      <w:lvlText w:val=""/>
      <w:lvlJc w:val="left"/>
      <w:pPr>
        <w:ind w:left="960" w:hanging="360"/>
      </w:pPr>
      <w:rPr>
        <w:rFonts w:hint="default" w:ascii="Symbol" w:hAnsi="Symbol"/>
      </w:rPr>
    </w:lvl>
  </w:abstractNum>
  <w:abstractNum w:abstractNumId="30">
    <w:nsid w:val="59ADCABA"/>
    <w:multiLevelType w:val="singleLevel"/>
    <w:tmpl w:val="59ADCABA"/>
    <w:lvl w:ilvl="0" w:tentative="0">
      <w:start w:val="1"/>
      <w:numFmt w:val="bullet"/>
      <w:lvlText w:val=""/>
      <w:lvlJc w:val="left"/>
      <w:pPr>
        <w:ind w:left="960" w:hanging="360"/>
      </w:pPr>
      <w:rPr>
        <w:rFonts w:hint="default" w:ascii="Symbol" w:hAnsi="Symbol"/>
      </w:rPr>
    </w:lvl>
  </w:abstractNum>
  <w:abstractNum w:abstractNumId="31">
    <w:nsid w:val="5A241D34"/>
    <w:multiLevelType w:val="singleLevel"/>
    <w:tmpl w:val="5A241D34"/>
    <w:lvl w:ilvl="0" w:tentative="0">
      <w:start w:val="1"/>
      <w:numFmt w:val="bullet"/>
      <w:lvlText w:val=""/>
      <w:lvlJc w:val="left"/>
      <w:pPr>
        <w:ind w:left="960" w:hanging="360"/>
      </w:pPr>
      <w:rPr>
        <w:rFonts w:hint="default" w:ascii="Symbol" w:hAnsi="Symbol"/>
      </w:rPr>
    </w:lvl>
  </w:abstractNum>
  <w:abstractNum w:abstractNumId="32">
    <w:nsid w:val="60382F6E"/>
    <w:multiLevelType w:val="singleLevel"/>
    <w:tmpl w:val="60382F6E"/>
    <w:lvl w:ilvl="0" w:tentative="0">
      <w:start w:val="1"/>
      <w:numFmt w:val="bullet"/>
      <w:lvlText w:val=""/>
      <w:lvlJc w:val="left"/>
      <w:pPr>
        <w:ind w:left="960" w:hanging="360"/>
      </w:pPr>
      <w:rPr>
        <w:rFonts w:hint="default" w:ascii="Symbol" w:hAnsi="Symbol"/>
      </w:rPr>
    </w:lvl>
  </w:abstractNum>
  <w:abstractNum w:abstractNumId="33">
    <w:nsid w:val="629F7852"/>
    <w:multiLevelType w:val="singleLevel"/>
    <w:tmpl w:val="629F7852"/>
    <w:lvl w:ilvl="0" w:tentative="0">
      <w:start w:val="1"/>
      <w:numFmt w:val="bullet"/>
      <w:lvlText w:val=""/>
      <w:lvlJc w:val="left"/>
      <w:pPr>
        <w:ind w:left="960" w:hanging="360"/>
      </w:pPr>
      <w:rPr>
        <w:rFonts w:hint="default" w:ascii="Symbol" w:hAnsi="Symbol"/>
      </w:rPr>
    </w:lvl>
  </w:abstractNum>
  <w:abstractNum w:abstractNumId="34">
    <w:nsid w:val="72183CF9"/>
    <w:multiLevelType w:val="singleLevel"/>
    <w:tmpl w:val="72183CF9"/>
    <w:lvl w:ilvl="0" w:tentative="0">
      <w:start w:val="1"/>
      <w:numFmt w:val="bullet"/>
      <w:lvlText w:val=""/>
      <w:lvlJc w:val="left"/>
      <w:pPr>
        <w:ind w:left="960" w:hanging="360"/>
      </w:pPr>
      <w:rPr>
        <w:rFonts w:hint="default" w:ascii="Symbol" w:hAnsi="Symbol"/>
      </w:rPr>
    </w:lvl>
  </w:abstractNum>
  <w:abstractNum w:abstractNumId="35">
    <w:nsid w:val="77ECEA79"/>
    <w:multiLevelType w:val="singleLevel"/>
    <w:tmpl w:val="77ECEA79"/>
    <w:lvl w:ilvl="0" w:tentative="0">
      <w:start w:val="1"/>
      <w:numFmt w:val="bullet"/>
      <w:lvlText w:val=""/>
      <w:lvlJc w:val="left"/>
      <w:pPr>
        <w:ind w:left="960" w:hanging="360"/>
      </w:pPr>
      <w:rPr>
        <w:rFonts w:hint="default" w:ascii="Symbol" w:hAnsi="Symbol"/>
      </w:rPr>
    </w:lvl>
  </w:abstractNum>
  <w:abstractNum w:abstractNumId="36">
    <w:nsid w:val="7C246926"/>
    <w:multiLevelType w:val="singleLevel"/>
    <w:tmpl w:val="7C246926"/>
    <w:lvl w:ilvl="0" w:tentative="0">
      <w:start w:val="1"/>
      <w:numFmt w:val="bullet"/>
      <w:lvlText w:val=""/>
      <w:lvlJc w:val="left"/>
      <w:pPr>
        <w:ind w:left="960" w:hanging="360"/>
      </w:pPr>
      <w:rPr>
        <w:rFonts w:hint="default" w:ascii="Symbol" w:hAnsi="Symbol"/>
      </w:rPr>
    </w:lvl>
  </w:abstractNum>
  <w:abstractNum w:abstractNumId="37">
    <w:nsid w:val="7DEC2089"/>
    <w:multiLevelType w:val="singleLevel"/>
    <w:tmpl w:val="7DEC2089"/>
    <w:lvl w:ilvl="0" w:tentative="0">
      <w:start w:val="1"/>
      <w:numFmt w:val="bullet"/>
      <w:lvlText w:val=""/>
      <w:lvlJc w:val="left"/>
      <w:pPr>
        <w:ind w:left="960" w:hanging="360"/>
      </w:pPr>
      <w:rPr>
        <w:rFonts w:hint="default" w:ascii="Symbol" w:hAnsi="Symbol"/>
      </w:rPr>
    </w:lvl>
  </w:abstractNum>
  <w:num w:numId="1">
    <w:abstractNumId w:val="16"/>
  </w:num>
  <w:num w:numId="2">
    <w:abstractNumId w:val="10"/>
  </w:num>
  <w:num w:numId="3">
    <w:abstractNumId w:val="30"/>
  </w:num>
  <w:num w:numId="4">
    <w:abstractNumId w:val="8"/>
  </w:num>
  <w:num w:numId="5">
    <w:abstractNumId w:val="6"/>
  </w:num>
  <w:num w:numId="6">
    <w:abstractNumId w:val="18"/>
  </w:num>
  <w:num w:numId="7">
    <w:abstractNumId w:val="22"/>
  </w:num>
  <w:num w:numId="8">
    <w:abstractNumId w:val="34"/>
  </w:num>
  <w:num w:numId="9">
    <w:abstractNumId w:val="17"/>
  </w:num>
  <w:num w:numId="10">
    <w:abstractNumId w:val="2"/>
  </w:num>
  <w:num w:numId="11">
    <w:abstractNumId w:val="23"/>
  </w:num>
  <w:num w:numId="12">
    <w:abstractNumId w:val="31"/>
  </w:num>
  <w:num w:numId="13">
    <w:abstractNumId w:val="9"/>
  </w:num>
  <w:num w:numId="14">
    <w:abstractNumId w:val="27"/>
  </w:num>
  <w:num w:numId="15">
    <w:abstractNumId w:val="14"/>
  </w:num>
  <w:num w:numId="16">
    <w:abstractNumId w:val="21"/>
  </w:num>
  <w:num w:numId="17">
    <w:abstractNumId w:val="12"/>
  </w:num>
  <w:num w:numId="18">
    <w:abstractNumId w:val="11"/>
  </w:num>
  <w:num w:numId="19">
    <w:abstractNumId w:val="4"/>
  </w:num>
  <w:num w:numId="20">
    <w:abstractNumId w:val="26"/>
  </w:num>
  <w:num w:numId="21">
    <w:abstractNumId w:val="32"/>
  </w:num>
  <w:num w:numId="22">
    <w:abstractNumId w:val="19"/>
  </w:num>
  <w:num w:numId="23">
    <w:abstractNumId w:val="25"/>
  </w:num>
  <w:num w:numId="24">
    <w:abstractNumId w:val="5"/>
  </w:num>
  <w:num w:numId="25">
    <w:abstractNumId w:val="36"/>
  </w:num>
  <w:num w:numId="26">
    <w:abstractNumId w:val="35"/>
  </w:num>
  <w:num w:numId="27">
    <w:abstractNumId w:val="7"/>
  </w:num>
  <w:num w:numId="28">
    <w:abstractNumId w:val="33"/>
  </w:num>
  <w:num w:numId="29">
    <w:abstractNumId w:val="3"/>
  </w:num>
  <w:num w:numId="30">
    <w:abstractNumId w:val="24"/>
  </w:num>
  <w:num w:numId="31">
    <w:abstractNumId w:val="1"/>
  </w:num>
  <w:num w:numId="32">
    <w:abstractNumId w:val="29"/>
  </w:num>
  <w:num w:numId="33">
    <w:abstractNumId w:val="37"/>
  </w:num>
  <w:num w:numId="34">
    <w:abstractNumId w:val="0"/>
  </w:num>
  <w:num w:numId="35">
    <w:abstractNumId w:val="20"/>
  </w:num>
  <w:num w:numId="36">
    <w:abstractNumId w:val="28"/>
  </w:num>
  <w:num w:numId="37">
    <w:abstractNumId w:val="15"/>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000000"/>
    <w:rsid w:val="0BCA7C35"/>
    <w:rsid w:val="0E615359"/>
    <w:rsid w:val="1319217D"/>
    <w:rsid w:val="227D10B7"/>
    <w:rsid w:val="60373152"/>
    <w:rsid w:val="72DD15C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rPr>
  </w:style>
  <w:style w:type="paragraph" w:styleId="10">
    <w:name w:val="Normal Indent"/>
    <w:basedOn w:val="1"/>
    <w:unhideWhenUsed/>
    <w:qFormat/>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qFormat/>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qFormat/>
    <w:uiPriority w:val="99"/>
  </w:style>
  <w:style w:type="character" w:customStyle="1" w:styleId="17">
    <w:name w:val="Heading 1 Char"/>
    <w:basedOn w:val="6"/>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6"/>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3996</TotalTime>
  <ScaleCrop>false</ScaleCrop>
  <LinksUpToDate>false</LinksUpToDate>
  <Application>WPS Office_12.2.0.13266_F1E327BC-269C-435d-A152-05C5408002CA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2023-10-03T05:19:00Z</dcterms:created>
  <dc:creator>Админ</dc:creator>
  <cp:lastModifiedBy>Админ</cp:lastModifiedBy>
  <cp:lastPrinted>2023-10-03T05:33:00Z</cp:lastPrinted>
  <dcterms:modified xsi:type="dcterms:W3CDTF">2023-10-23T17:18:15Z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1049-12.2.0.13266</vt:lpwstr>
  </property>
  <property fmtid="{D5CDD505-2E9C-101B-9397-08002B2CF9AE}" pid="3" name="ICV">
    <vt:lpwstr>0901DFACD317461ABF9724F5DE330C23_12</vt:lpwstr>
  </property>
</Properties>
</file>